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DE" w:rsidRDefault="007270DE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6121107" cy="9832623"/>
            <wp:effectExtent l="19050" t="0" r="0" b="0"/>
            <wp:docPr id="1" name="Рисунок 0" descr="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грамма развити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83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4F6" w:rsidRPr="00BD07F5" w:rsidRDefault="007C7D15" w:rsidP="002809C3">
      <w:pPr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lastRenderedPageBreak/>
        <w:t>Содержание</w:t>
      </w:r>
    </w:p>
    <w:p w:rsidR="008E04F6" w:rsidRPr="00BD07F5" w:rsidRDefault="008E04F6" w:rsidP="00BD07F5">
      <w:pPr>
        <w:ind w:firstLine="709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8340"/>
        <w:gridCol w:w="1514"/>
      </w:tblGrid>
      <w:tr w:rsidR="007C7D15" w:rsidRPr="00A0231D" w:rsidTr="001D2B87">
        <w:tc>
          <w:tcPr>
            <w:tcW w:w="8340" w:type="dxa"/>
          </w:tcPr>
          <w:p w:rsidR="007C7D15" w:rsidRPr="00A0231D" w:rsidRDefault="00A0231D" w:rsidP="00A0231D">
            <w:pPr>
              <w:pStyle w:val="a6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7D15"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7D15" w:rsidRPr="00A0231D" w:rsidTr="001D2B87">
        <w:tc>
          <w:tcPr>
            <w:tcW w:w="8340" w:type="dxa"/>
          </w:tcPr>
          <w:p w:rsidR="007C7D15" w:rsidRPr="00A0231D" w:rsidRDefault="00A0231D" w:rsidP="00A0231D">
            <w:pPr>
              <w:pStyle w:val="a6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C7D15"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программы развития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D15" w:rsidRPr="00A0231D" w:rsidTr="001D2B87">
        <w:tc>
          <w:tcPr>
            <w:tcW w:w="8340" w:type="dxa"/>
          </w:tcPr>
          <w:p w:rsidR="007C7D15" w:rsidRPr="00A0231D" w:rsidRDefault="007C7D15" w:rsidP="00A0231D">
            <w:pPr>
              <w:pStyle w:val="a6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7D15" w:rsidRPr="00A0231D" w:rsidTr="001D2B87">
        <w:tc>
          <w:tcPr>
            <w:tcW w:w="8340" w:type="dxa"/>
          </w:tcPr>
          <w:p w:rsidR="007C7D15" w:rsidRPr="00A0231D" w:rsidRDefault="00A0231D" w:rsidP="00A0231D">
            <w:pPr>
              <w:pStyle w:val="a6"/>
              <w:numPr>
                <w:ilvl w:val="0"/>
                <w:numId w:val="1"/>
              </w:numPr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D15"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потенциала развития ОУ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7D15" w:rsidRPr="00A0231D" w:rsidTr="001D2B87">
        <w:tc>
          <w:tcPr>
            <w:tcW w:w="8340" w:type="dxa"/>
          </w:tcPr>
          <w:p w:rsidR="007C7D15" w:rsidRPr="00A0231D" w:rsidRDefault="005F1FC1" w:rsidP="00A0231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CE4396" w:rsidRPr="00A02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231D"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образовательного процесса в динамике за 3 года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7D15" w:rsidRPr="00A0231D" w:rsidTr="001D2B87">
        <w:tc>
          <w:tcPr>
            <w:tcW w:w="8340" w:type="dxa"/>
          </w:tcPr>
          <w:p w:rsidR="007C7D15" w:rsidRPr="00A0231D" w:rsidRDefault="00945457" w:rsidP="00A0231D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="00A0231D"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F1FC1" w:rsidRPr="00A0231D"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обучающихся за 3 года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C7D15" w:rsidRPr="00A0231D" w:rsidTr="001D2B87">
        <w:tc>
          <w:tcPr>
            <w:tcW w:w="8340" w:type="dxa"/>
          </w:tcPr>
          <w:p w:rsidR="007C7D15" w:rsidRPr="00A0231D" w:rsidRDefault="005F1FC1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ЕГЭ за 3 года</w:t>
            </w:r>
          </w:p>
        </w:tc>
        <w:tc>
          <w:tcPr>
            <w:tcW w:w="1514" w:type="dxa"/>
          </w:tcPr>
          <w:p w:rsidR="007C7D15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FC1" w:rsidRPr="00A0231D" w:rsidTr="001D2B87">
        <w:tc>
          <w:tcPr>
            <w:tcW w:w="8340" w:type="dxa"/>
          </w:tcPr>
          <w:p w:rsidR="005F1FC1" w:rsidRPr="00A0231D" w:rsidRDefault="005F1FC1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Динамика результатов ОГЭ за 3 года</w:t>
            </w:r>
          </w:p>
        </w:tc>
        <w:tc>
          <w:tcPr>
            <w:tcW w:w="1514" w:type="dxa"/>
          </w:tcPr>
          <w:p w:rsidR="005F1FC1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F1FC1" w:rsidRPr="00A0231D" w:rsidTr="001D2B87">
        <w:tc>
          <w:tcPr>
            <w:tcW w:w="8340" w:type="dxa"/>
          </w:tcPr>
          <w:p w:rsidR="005F1FC1" w:rsidRPr="00A0231D" w:rsidRDefault="00585553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</w:t>
            </w:r>
          </w:p>
        </w:tc>
        <w:tc>
          <w:tcPr>
            <w:tcW w:w="1514" w:type="dxa"/>
          </w:tcPr>
          <w:p w:rsidR="005F1FC1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85553" w:rsidRPr="00A0231D" w:rsidTr="001D2B87">
        <w:tc>
          <w:tcPr>
            <w:tcW w:w="8340" w:type="dxa"/>
          </w:tcPr>
          <w:p w:rsidR="00585553" w:rsidRPr="00A0231D" w:rsidRDefault="00585553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  <w:r w:rsidR="00F23BB7"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1514" w:type="dxa"/>
          </w:tcPr>
          <w:p w:rsidR="00585553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5553" w:rsidRPr="00A0231D" w:rsidTr="001D2B87">
        <w:tc>
          <w:tcPr>
            <w:tcW w:w="8340" w:type="dxa"/>
          </w:tcPr>
          <w:p w:rsidR="00585553" w:rsidRPr="00A0231D" w:rsidRDefault="00A0231D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Здоровье обучающихся в динамике за 3 года</w:t>
            </w:r>
            <w:r w:rsidR="00585553"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</w:tcPr>
          <w:p w:rsidR="00585553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5553" w:rsidRPr="00A0231D" w:rsidTr="001D2B87">
        <w:tc>
          <w:tcPr>
            <w:tcW w:w="8340" w:type="dxa"/>
          </w:tcPr>
          <w:p w:rsidR="00585553" w:rsidRPr="00A0231D" w:rsidRDefault="00585553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обучающихся и родителей качеством </w:t>
            </w:r>
            <w:r w:rsidR="00A0231D"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1514" w:type="dxa"/>
          </w:tcPr>
          <w:p w:rsidR="00585553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85553" w:rsidRPr="00A0231D" w:rsidTr="001D2B87">
        <w:tc>
          <w:tcPr>
            <w:tcW w:w="8340" w:type="dxa"/>
          </w:tcPr>
          <w:p w:rsidR="00585553" w:rsidRPr="00A0231D" w:rsidRDefault="00A0231D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85553"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условий организации образовательного процесса в </w:t>
            </w: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5553" w:rsidRPr="00A0231D">
              <w:rPr>
                <w:rFonts w:ascii="Times New Roman" w:hAnsi="Times New Roman" w:cs="Times New Roman"/>
                <w:sz w:val="24"/>
                <w:szCs w:val="24"/>
              </w:rPr>
              <w:t>динамике за 3 года</w:t>
            </w:r>
          </w:p>
        </w:tc>
        <w:tc>
          <w:tcPr>
            <w:tcW w:w="1514" w:type="dxa"/>
          </w:tcPr>
          <w:p w:rsidR="00585553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D38FD" w:rsidRPr="00A0231D" w:rsidTr="001D2B87">
        <w:tc>
          <w:tcPr>
            <w:tcW w:w="8340" w:type="dxa"/>
          </w:tcPr>
          <w:p w:rsidR="00AD38FD" w:rsidRPr="00A0231D" w:rsidRDefault="00AD38FD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1514" w:type="dxa"/>
          </w:tcPr>
          <w:p w:rsidR="00AD38FD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D38FD" w:rsidRPr="00A0231D" w:rsidTr="001D2B87">
        <w:tc>
          <w:tcPr>
            <w:tcW w:w="8340" w:type="dxa"/>
          </w:tcPr>
          <w:p w:rsidR="00AD38FD" w:rsidRPr="00A0231D" w:rsidRDefault="00AD38FD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1514" w:type="dxa"/>
          </w:tcPr>
          <w:p w:rsidR="00AD38FD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38FD" w:rsidRPr="00A0231D" w:rsidTr="001D2B87">
        <w:tc>
          <w:tcPr>
            <w:tcW w:w="8340" w:type="dxa"/>
          </w:tcPr>
          <w:p w:rsidR="00AD38FD" w:rsidRPr="00A0231D" w:rsidRDefault="00AD38FD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образовательного  процесса</w:t>
            </w:r>
          </w:p>
        </w:tc>
        <w:tc>
          <w:tcPr>
            <w:tcW w:w="1514" w:type="dxa"/>
          </w:tcPr>
          <w:p w:rsidR="00AD38FD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38FD" w:rsidRPr="00A0231D" w:rsidTr="001D2B87">
        <w:tc>
          <w:tcPr>
            <w:tcW w:w="8340" w:type="dxa"/>
          </w:tcPr>
          <w:p w:rsidR="00AD38FD" w:rsidRPr="00A0231D" w:rsidRDefault="00E350C7" w:rsidP="00A0231D">
            <w:pPr>
              <w:pStyle w:val="a6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Маркетинговый </w:t>
            </w:r>
            <w:r w:rsidR="00AD38FD" w:rsidRPr="00A0231D">
              <w:rPr>
                <w:rFonts w:ascii="Times New Roman" w:hAnsi="Times New Roman" w:cs="Times New Roman"/>
                <w:sz w:val="24"/>
                <w:szCs w:val="24"/>
              </w:rPr>
              <w:t>анализ потенциала развития ОУ</w:t>
            </w:r>
          </w:p>
        </w:tc>
        <w:tc>
          <w:tcPr>
            <w:tcW w:w="1514" w:type="dxa"/>
          </w:tcPr>
          <w:p w:rsidR="00AD38FD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D38FD" w:rsidRPr="00A0231D" w:rsidTr="001D2B87">
        <w:tc>
          <w:tcPr>
            <w:tcW w:w="8340" w:type="dxa"/>
          </w:tcPr>
          <w:p w:rsidR="00AD38FD" w:rsidRPr="00A0231D" w:rsidRDefault="00AD38FD" w:rsidP="00A0231D">
            <w:pPr>
              <w:pStyle w:val="a6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>5. Сценарий развития ОУ</w:t>
            </w:r>
          </w:p>
        </w:tc>
        <w:tc>
          <w:tcPr>
            <w:tcW w:w="1514" w:type="dxa"/>
          </w:tcPr>
          <w:p w:rsidR="00AD38FD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5B8E" w:rsidRPr="00A0231D" w:rsidTr="001D2B87">
        <w:tc>
          <w:tcPr>
            <w:tcW w:w="8340" w:type="dxa"/>
          </w:tcPr>
          <w:p w:rsidR="00AD5B8E" w:rsidRPr="00A0231D" w:rsidRDefault="00AD5B8E" w:rsidP="00A0231D">
            <w:pPr>
              <w:pStyle w:val="a6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Style w:val="22"/>
                <w:rFonts w:eastAsia="Arial Unicode MS"/>
                <w:sz w:val="24"/>
                <w:szCs w:val="24"/>
              </w:rPr>
              <w:t>5.1.Концепция развития школы на 2016-2020 годы</w:t>
            </w:r>
          </w:p>
        </w:tc>
        <w:tc>
          <w:tcPr>
            <w:tcW w:w="1514" w:type="dxa"/>
          </w:tcPr>
          <w:p w:rsidR="00AD5B8E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5B8E" w:rsidRPr="00A0231D" w:rsidTr="001D2B87">
        <w:tc>
          <w:tcPr>
            <w:tcW w:w="8340" w:type="dxa"/>
          </w:tcPr>
          <w:p w:rsidR="00AD5B8E" w:rsidRPr="00A0231D" w:rsidRDefault="00AD5B8E" w:rsidP="00A0231D">
            <w:pPr>
              <w:pStyle w:val="a6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5.2.  </w:t>
            </w:r>
            <w:r w:rsidRPr="00A0231D">
              <w:rPr>
                <w:rStyle w:val="22"/>
                <w:rFonts w:eastAsia="Arial Unicode MS"/>
                <w:sz w:val="24"/>
                <w:szCs w:val="24"/>
              </w:rPr>
              <w:t>Цели и задачи Программы развития на 2016-2020 годы</w:t>
            </w:r>
          </w:p>
        </w:tc>
        <w:tc>
          <w:tcPr>
            <w:tcW w:w="1514" w:type="dxa"/>
          </w:tcPr>
          <w:p w:rsidR="00AD5B8E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D5B8E" w:rsidRPr="00A0231D" w:rsidTr="001D2B87">
        <w:tc>
          <w:tcPr>
            <w:tcW w:w="8340" w:type="dxa"/>
          </w:tcPr>
          <w:p w:rsidR="00AD5B8E" w:rsidRPr="00A0231D" w:rsidRDefault="00AD5B8E" w:rsidP="00A0231D">
            <w:pPr>
              <w:pStyle w:val="a6"/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Style w:val="22"/>
                <w:rFonts w:eastAsia="Arial Unicode MS"/>
                <w:sz w:val="24"/>
                <w:szCs w:val="24"/>
              </w:rPr>
              <w:t>5.3. Ожидаемые результаты реализации Программы развития школы</w:t>
            </w:r>
            <w:r w:rsidR="00171BBC" w:rsidRPr="00A0231D">
              <w:rPr>
                <w:rStyle w:val="22"/>
                <w:rFonts w:eastAsia="Arial Unicode MS"/>
                <w:sz w:val="24"/>
                <w:szCs w:val="24"/>
              </w:rPr>
              <w:t xml:space="preserve"> на 2016-2020</w:t>
            </w:r>
          </w:p>
        </w:tc>
        <w:tc>
          <w:tcPr>
            <w:tcW w:w="1514" w:type="dxa"/>
          </w:tcPr>
          <w:p w:rsidR="00AD5B8E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D5B8E" w:rsidRPr="00A0231D" w:rsidTr="001D2B87">
        <w:trPr>
          <w:trHeight w:val="288"/>
        </w:trPr>
        <w:tc>
          <w:tcPr>
            <w:tcW w:w="8340" w:type="dxa"/>
          </w:tcPr>
          <w:p w:rsidR="00AD5B8E" w:rsidRPr="00A0231D" w:rsidRDefault="00AD5B8E" w:rsidP="00A0231D">
            <w:pPr>
              <w:pStyle w:val="a6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5.4. </w:t>
            </w:r>
            <w:r w:rsidRPr="00A0231D">
              <w:rPr>
                <w:rStyle w:val="22"/>
                <w:rFonts w:eastAsia="Arial Unicode MS"/>
                <w:sz w:val="24"/>
                <w:szCs w:val="24"/>
              </w:rPr>
              <w:t>План реализации Программы развития</w:t>
            </w:r>
          </w:p>
        </w:tc>
        <w:tc>
          <w:tcPr>
            <w:tcW w:w="1514" w:type="dxa"/>
          </w:tcPr>
          <w:p w:rsidR="00AD5B8E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780FE2" w:rsidRPr="00A0231D" w:rsidTr="001D2B87">
        <w:trPr>
          <w:trHeight w:val="288"/>
        </w:trPr>
        <w:tc>
          <w:tcPr>
            <w:tcW w:w="8340" w:type="dxa"/>
          </w:tcPr>
          <w:p w:rsidR="00780FE2" w:rsidRPr="00A0231D" w:rsidRDefault="00780FE2" w:rsidP="00A0231D">
            <w:pPr>
              <w:pStyle w:val="a6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>5.5. Механизм управления реализацией Программы развития</w:t>
            </w:r>
          </w:p>
        </w:tc>
        <w:tc>
          <w:tcPr>
            <w:tcW w:w="1514" w:type="dxa"/>
          </w:tcPr>
          <w:p w:rsidR="00780FE2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1BBC" w:rsidRPr="00A0231D" w:rsidTr="001D2B87">
        <w:tc>
          <w:tcPr>
            <w:tcW w:w="8340" w:type="dxa"/>
          </w:tcPr>
          <w:p w:rsidR="00171BBC" w:rsidRPr="00A0231D" w:rsidRDefault="00171BBC" w:rsidP="00A0231D">
            <w:pPr>
              <w:pStyle w:val="70"/>
              <w:shd w:val="clear" w:color="auto" w:fill="auto"/>
              <w:spacing w:line="240" w:lineRule="auto"/>
              <w:ind w:firstLine="709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A0231D">
              <w:rPr>
                <w:b w:val="0"/>
                <w:sz w:val="24"/>
                <w:szCs w:val="24"/>
              </w:rPr>
              <w:t xml:space="preserve">5.6. </w:t>
            </w:r>
            <w:r w:rsidR="008320DF" w:rsidRPr="00A0231D">
              <w:rPr>
                <w:b w:val="0"/>
                <w:color w:val="000000"/>
                <w:sz w:val="24"/>
                <w:szCs w:val="24"/>
                <w:lang w:eastAsia="ru-RU" w:bidi="ru-RU"/>
              </w:rPr>
              <w:t>Определение критериев и показателей результативности реализации Программы развития</w:t>
            </w:r>
          </w:p>
        </w:tc>
        <w:tc>
          <w:tcPr>
            <w:tcW w:w="1514" w:type="dxa"/>
          </w:tcPr>
          <w:p w:rsidR="00171BBC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1BBC" w:rsidRPr="00A0231D" w:rsidTr="001D2B87">
        <w:tc>
          <w:tcPr>
            <w:tcW w:w="8340" w:type="dxa"/>
          </w:tcPr>
          <w:p w:rsidR="00171BBC" w:rsidRPr="00A0231D" w:rsidRDefault="00171BBC" w:rsidP="00A0231D">
            <w:pPr>
              <w:pStyle w:val="a6"/>
              <w:ind w:left="0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sz w:val="24"/>
                <w:szCs w:val="24"/>
              </w:rPr>
              <w:t xml:space="preserve">5.7. Финансовый план реализации Программы развития </w:t>
            </w:r>
          </w:p>
        </w:tc>
        <w:tc>
          <w:tcPr>
            <w:tcW w:w="1514" w:type="dxa"/>
          </w:tcPr>
          <w:p w:rsidR="00171BBC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1BBC" w:rsidRPr="00A0231D" w:rsidTr="001D2B87">
        <w:tc>
          <w:tcPr>
            <w:tcW w:w="8340" w:type="dxa"/>
          </w:tcPr>
          <w:p w:rsidR="00171BBC" w:rsidRPr="00A0231D" w:rsidRDefault="00171BBC" w:rsidP="003D3F06">
            <w:pPr>
              <w:pStyle w:val="a6"/>
              <w:numPr>
                <w:ilvl w:val="0"/>
                <w:numId w:val="12"/>
              </w:numPr>
              <w:ind w:left="0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1D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14" w:type="dxa"/>
          </w:tcPr>
          <w:p w:rsidR="00171BBC" w:rsidRPr="00434D7E" w:rsidRDefault="00434D7E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4D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A80903" w:rsidRPr="00A0231D" w:rsidRDefault="00A80903" w:rsidP="00BD07F5">
      <w:pPr>
        <w:ind w:firstLine="709"/>
        <w:rPr>
          <w:rFonts w:ascii="Times New Roman" w:hAnsi="Times New Roman" w:cs="Times New Roman"/>
          <w:b/>
        </w:rPr>
      </w:pPr>
    </w:p>
    <w:p w:rsidR="007C0B1D" w:rsidRPr="00A0231D" w:rsidRDefault="007C0B1D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7C0B1D" w:rsidRPr="00BD07F5" w:rsidRDefault="007C0B1D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7C0B1D" w:rsidRPr="00BD07F5" w:rsidRDefault="007C0B1D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CA47AC" w:rsidRPr="00BD07F5" w:rsidRDefault="00CA47AC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CA47AC" w:rsidRPr="00BD07F5" w:rsidRDefault="00CA47AC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CA47AC" w:rsidRPr="00BD07F5" w:rsidRDefault="00CA47AC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E31E57" w:rsidRDefault="00E31E5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1D2B87" w:rsidRDefault="001D2B8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1D2B87" w:rsidRDefault="001D2B8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B7579B" w:rsidRDefault="00B7579B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1D2B87" w:rsidRDefault="001D2B87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p w:rsidR="00171BBC" w:rsidRPr="00BD07F5" w:rsidRDefault="00171BBC" w:rsidP="00D412AA">
      <w:pPr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Паспорт программы развития</w:t>
      </w:r>
    </w:p>
    <w:p w:rsidR="00171BBC" w:rsidRPr="00BD07F5" w:rsidRDefault="00171BBC" w:rsidP="00BD07F5">
      <w:pPr>
        <w:ind w:firstLine="709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266"/>
        <w:gridCol w:w="6588"/>
      </w:tblGrid>
      <w:tr w:rsidR="00E31E57" w:rsidRPr="00BD07F5" w:rsidTr="00E31E57">
        <w:trPr>
          <w:trHeight w:val="249"/>
        </w:trPr>
        <w:tc>
          <w:tcPr>
            <w:tcW w:w="3266" w:type="dxa"/>
            <w:tcBorders>
              <w:bottom w:val="single" w:sz="4" w:space="0" w:color="auto"/>
            </w:tcBorders>
          </w:tcPr>
          <w:p w:rsidR="00E31E57" w:rsidRPr="00E31E57" w:rsidRDefault="00E31E57" w:rsidP="0061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E57">
              <w:rPr>
                <w:rFonts w:ascii="Times New Roman" w:hAnsi="Times New Roman" w:cs="Times New Roman"/>
                <w:sz w:val="28"/>
                <w:szCs w:val="28"/>
              </w:rPr>
              <w:t>Статус программы развития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:rsidR="00E31E57" w:rsidRPr="00E31E57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57">
              <w:rPr>
                <w:rFonts w:ascii="Times New Roman" w:hAnsi="Times New Roman" w:cs="Times New Roman"/>
                <w:b/>
                <w:sz w:val="24"/>
                <w:szCs w:val="24"/>
              </w:rPr>
              <w:t>Локальный нормативный акт</w:t>
            </w:r>
            <w:r w:rsidRPr="00E31E57">
              <w:rPr>
                <w:rFonts w:ascii="Times New Roman" w:hAnsi="Times New Roman" w:cs="Times New Roman"/>
                <w:sz w:val="24"/>
                <w:szCs w:val="24"/>
              </w:rPr>
              <w:t xml:space="preserve"> - Программа развития 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 № 14 </w:t>
            </w:r>
            <w:r w:rsidRPr="00E31E57">
              <w:rPr>
                <w:rFonts w:ascii="Times New Roman" w:hAnsi="Times New Roman" w:cs="Times New Roman"/>
                <w:sz w:val="24"/>
                <w:szCs w:val="24"/>
              </w:rPr>
              <w:t>Невского района Санкт-Петербурга на 2016 - 2020 годы (далее – Программа развития)</w:t>
            </w:r>
          </w:p>
          <w:p w:rsidR="00E31E57" w:rsidRPr="00BD07F5" w:rsidRDefault="00E31E57" w:rsidP="00D54088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57" w:rsidRPr="00BD07F5" w:rsidTr="00E31E57">
        <w:trPr>
          <w:trHeight w:val="258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412AA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Основания для разработки программы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 Конституция Российской Федерации;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2"/>
              </w:numPr>
              <w:tabs>
                <w:tab w:val="left" w:pos="134"/>
              </w:tabs>
              <w:ind w:left="0"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  Федеральный закон «Об образовании в Российской Федерации» от 29.12.2012 г. №   273 - ФЗ;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2"/>
              </w:numPr>
              <w:tabs>
                <w:tab w:val="left" w:pos="134"/>
              </w:tabs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 Государственная программа РФ «Развитие образования» на 2013-2020 гг.;</w:t>
            </w:r>
          </w:p>
          <w:p w:rsidR="00E31E57" w:rsidRPr="00BD07F5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План мероприятий «дорожная карта»</w:t>
            </w: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изменений в отраслях социальной сферы, направленных на повышение эффективности сферы образования</w:t>
            </w: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 и науки в Санкт-Петербурге на период 2013- 2018 годов»;</w:t>
            </w:r>
          </w:p>
          <w:p w:rsidR="00E31E57" w:rsidRPr="00BD07F5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Концепция ФЦПРО на 2016-2020 годы от  29.12.2014 № 2765-р;</w:t>
            </w:r>
          </w:p>
          <w:p w:rsidR="00D54088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Концепция развития дополнительного образования детей в Российской Федерации от 04.09.2014 г. № 1726-р;</w:t>
            </w:r>
          </w:p>
          <w:p w:rsidR="00E31E57" w:rsidRPr="00D54088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Style w:val="apple-converted-space"/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D540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Постановление Правительство Санкт-Петербурга от 04.06.2014 года N 453 (с изменениями на 24 марта 2015 года)</w:t>
            </w:r>
            <w:r w:rsidR="00D54088" w:rsidRPr="00D54088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государствен</w:t>
            </w:r>
            <w:r w:rsidR="00612855"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ной программе Санкт-Петербурга «</w:t>
            </w:r>
            <w:r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Развитие образования в Санкт</w:t>
            </w:r>
            <w:r w:rsidR="00D54088"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-Петербурге</w:t>
            </w:r>
            <w:r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на 2015-2020 годы</w:t>
            </w:r>
            <w:r w:rsidR="00D54088"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  <w:r w:rsidRPr="00D5408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 </w:t>
            </w:r>
          </w:p>
          <w:p w:rsidR="00E31E57" w:rsidRPr="00BD07F5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Информационное письмо Комитета по образованию от 30.09.2013 N01-16-3012/13-0-0 </w:t>
            </w:r>
            <w:r w:rsidRPr="00BD07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BD07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Программе развития государственной образовательной организации</w:t>
            </w:r>
            <w:r w:rsid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BD07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D54088" w:rsidRPr="00D54088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 Информационное письмо Комитета по образованию от 28.04.2015 N03-20-1769/15-0-0 </w:t>
            </w:r>
            <w:r w:rsidRPr="00BD07F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</w:r>
            <w:r w:rsid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«</w:t>
            </w:r>
            <w:r w:rsidRPr="00BD07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О разработке программ развития образовательных учреждений Санкт-Петербурга на период до 2020 года</w:t>
            </w:r>
            <w:r w:rsidR="00D5408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»</w:t>
            </w:r>
            <w:r w:rsidRPr="00BD07F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;</w:t>
            </w:r>
          </w:p>
          <w:p w:rsidR="00E31E57" w:rsidRPr="00D54088" w:rsidRDefault="00E31E57" w:rsidP="00D54088">
            <w:pPr>
              <w:pStyle w:val="a6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09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D540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Приказ Министерства труда и социальной защиты Российской Федерации от 18.10.2013 № 544н</w:t>
            </w:r>
            <w:r w:rsidR="00D54088" w:rsidRPr="00D5408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</w:t>
            </w:r>
            <w:r w:rsidR="00D54088" w:rsidRPr="00D540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      </w:r>
            <w:r w:rsidR="00D540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ования) (воспитатель, учитель)»</w:t>
            </w:r>
            <w:r w:rsidR="00D54088" w:rsidRPr="00D540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D5408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E31E57" w:rsidRPr="00BD07F5" w:rsidTr="00D54088">
        <w:trPr>
          <w:trHeight w:val="2222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Период и этапы реализации программы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Программа будет реализована в период с 2016 по 2020 гг.</w:t>
            </w:r>
          </w:p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Первый этап 2016 г. - Разработка устойчивых, согласованных моделей организации образовательной практики школы в соответствии с требованиями ФГОС НОО, ДО,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BD07F5">
              <w:rPr>
                <w:rStyle w:val="22"/>
                <w:rFonts w:eastAsia="Arial Unicode MS"/>
                <w:sz w:val="24"/>
                <w:szCs w:val="24"/>
              </w:rPr>
              <w:t>ООО.</w:t>
            </w:r>
          </w:p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Второй этап 2017-2019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 xml:space="preserve"> </w:t>
            </w:r>
            <w:r w:rsidRPr="00BD07F5">
              <w:rPr>
                <w:rStyle w:val="22"/>
                <w:rFonts w:eastAsia="Arial Unicode MS"/>
                <w:sz w:val="24"/>
                <w:szCs w:val="24"/>
              </w:rPr>
              <w:t>гг. - внедрение эффективных моделей организации образовательного процесса в практику работы.</w:t>
            </w:r>
          </w:p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Третий этап 2020 гг. - Контроль, анализ и обработка результатов работы.</w:t>
            </w:r>
          </w:p>
        </w:tc>
      </w:tr>
      <w:tr w:rsidR="00E31E57" w:rsidRPr="00BD07F5" w:rsidTr="00E31E57">
        <w:trPr>
          <w:trHeight w:val="268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Цель программы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школы как современного образовательного социокультурного института с эффективной управленческой системой для получения качественного образования и обеспечения позитивной социализации, инкультурации учащихся.</w:t>
            </w:r>
          </w:p>
        </w:tc>
      </w:tr>
      <w:tr w:rsidR="00E31E57" w:rsidRPr="00BD07F5" w:rsidTr="00E31E57">
        <w:trPr>
          <w:trHeight w:val="771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E31E57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E31E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 и задачи программы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2809C3" w:rsidRPr="00055D40" w:rsidRDefault="002809C3" w:rsidP="00D54088">
            <w:pPr>
              <w:tabs>
                <w:tab w:val="left" w:pos="-92"/>
              </w:tabs>
              <w:jc w:val="left"/>
              <w:rPr>
                <w:rStyle w:val="22"/>
                <w:rFonts w:eastAsia="Arial Unicode MS"/>
                <w:sz w:val="24"/>
                <w:szCs w:val="24"/>
                <w:u w:val="single"/>
              </w:rPr>
            </w:pPr>
            <w:r w:rsidRPr="00055D40">
              <w:rPr>
                <w:rStyle w:val="22"/>
                <w:rFonts w:eastAsia="Arial Unicode MS"/>
                <w:b/>
                <w:sz w:val="24"/>
                <w:szCs w:val="24"/>
                <w:u w:val="single"/>
              </w:rPr>
              <w:t xml:space="preserve"> </w:t>
            </w:r>
            <w:r w:rsidRPr="00055D40">
              <w:rPr>
                <w:rStyle w:val="22"/>
                <w:rFonts w:eastAsia="Arial Unicode MS"/>
                <w:sz w:val="24"/>
                <w:szCs w:val="24"/>
                <w:u w:val="single"/>
              </w:rPr>
              <w:t>Основные направления Программы развития:</w:t>
            </w:r>
          </w:p>
          <w:p w:rsidR="00055D40" w:rsidRPr="00055D40" w:rsidRDefault="00E31E57" w:rsidP="00D54088">
            <w:pPr>
              <w:pStyle w:val="a6"/>
              <w:numPr>
                <w:ilvl w:val="0"/>
                <w:numId w:val="30"/>
              </w:numPr>
              <w:tabs>
                <w:tab w:val="left" w:pos="-92"/>
                <w:tab w:val="left" w:pos="0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055D40">
              <w:rPr>
                <w:rStyle w:val="22"/>
                <w:rFonts w:eastAsia="Arial Unicode MS"/>
                <w:sz w:val="24"/>
                <w:szCs w:val="24"/>
              </w:rPr>
              <w:t>Обеспечение доступности качественного общего и дополнительного  образования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 xml:space="preserve"> (</w:t>
            </w:r>
            <w:r w:rsidR="00055D40" w:rsidRPr="00055D40">
              <w:rPr>
                <w:rStyle w:val="22"/>
                <w:rFonts w:eastAsia="Arial Unicode MS"/>
                <w:sz w:val="24"/>
                <w:szCs w:val="24"/>
                <w:u w:val="single"/>
              </w:rPr>
              <w:t>задачи в данном направлении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>: развитие системы оперативного мониторинга, расширение спектра образовательных услуг, инновационная работа, реализация «независимых» оценок качества</w:t>
            </w:r>
            <w:r w:rsidR="00E477B3">
              <w:rPr>
                <w:rStyle w:val="22"/>
                <w:rFonts w:eastAsia="Arial Unicode MS"/>
                <w:sz w:val="24"/>
                <w:szCs w:val="24"/>
              </w:rPr>
              <w:t>, обеспечение введения ФГОС</w:t>
            </w:r>
            <w:r w:rsidR="000F6E1D">
              <w:rPr>
                <w:rStyle w:val="22"/>
                <w:rFonts w:eastAsia="Arial Unicode MS"/>
                <w:sz w:val="24"/>
                <w:szCs w:val="24"/>
              </w:rPr>
              <w:t>, развитие физической культуры и спорта, внедрение новых форм оздоровления обучающихся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>)</w:t>
            </w:r>
            <w:r w:rsidRPr="00055D40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  <w:p w:rsidR="00055D40" w:rsidRPr="00055D40" w:rsidRDefault="00E31E57" w:rsidP="00D54088">
            <w:pPr>
              <w:pStyle w:val="a6"/>
              <w:numPr>
                <w:ilvl w:val="0"/>
                <w:numId w:val="30"/>
              </w:numPr>
              <w:tabs>
                <w:tab w:val="left" w:pos="-92"/>
                <w:tab w:val="left" w:pos="0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055D40">
              <w:rPr>
                <w:rStyle w:val="22"/>
                <w:rFonts w:eastAsia="Arial Unicode MS"/>
                <w:sz w:val="24"/>
                <w:szCs w:val="24"/>
              </w:rPr>
              <w:t>Совершенствование эффективного управления образовательного учреждения в соответствии с современными тенденциями управленческой науки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 xml:space="preserve"> (</w:t>
            </w:r>
            <w:r w:rsidR="00055D40" w:rsidRPr="00055D40">
              <w:rPr>
                <w:rStyle w:val="22"/>
                <w:rFonts w:eastAsia="Arial Unicode MS"/>
                <w:sz w:val="24"/>
                <w:szCs w:val="24"/>
                <w:u w:val="single"/>
              </w:rPr>
              <w:t>задачи в данном направлении:</w:t>
            </w:r>
            <w:r w:rsidR="00055D40">
              <w:rPr>
                <w:rStyle w:val="22"/>
                <w:rFonts w:eastAsia="Arial Unicode MS"/>
                <w:sz w:val="24"/>
                <w:szCs w:val="24"/>
              </w:rPr>
              <w:t xml:space="preserve"> обновление нормативно-правовой базы, структурные изменения системы управления, развитие формы общественного контроля, развитие информационной автоматизированной системы сопровождения деятельности, развитие системы мотивации и стимулирования педагогических работников) </w:t>
            </w:r>
            <w:r w:rsidRPr="00055D40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  <w:p w:rsidR="00E477B3" w:rsidRDefault="00E31E57" w:rsidP="00D54088">
            <w:pPr>
              <w:pStyle w:val="a6"/>
              <w:numPr>
                <w:ilvl w:val="0"/>
                <w:numId w:val="30"/>
              </w:numPr>
              <w:tabs>
                <w:tab w:val="left" w:pos="-92"/>
                <w:tab w:val="left" w:pos="0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055D40">
              <w:rPr>
                <w:rStyle w:val="22"/>
                <w:rFonts w:eastAsia="Arial Unicode MS"/>
                <w:sz w:val="24"/>
                <w:szCs w:val="24"/>
              </w:rPr>
              <w:t>Совершенствование сетевого взаимодействия с учреждениями образования, культуры, спорта и другими социокультурными партнерами для развития образовательной среды школы</w:t>
            </w:r>
            <w:r w:rsidR="00055D40" w:rsidRPr="00055D40">
              <w:rPr>
                <w:rStyle w:val="22"/>
                <w:rFonts w:eastAsia="Arial Unicode MS"/>
                <w:sz w:val="24"/>
                <w:szCs w:val="24"/>
              </w:rPr>
              <w:t xml:space="preserve"> (</w:t>
            </w:r>
            <w:r w:rsidR="00055D40" w:rsidRPr="00E477B3">
              <w:rPr>
                <w:rStyle w:val="22"/>
                <w:rFonts w:eastAsia="Arial Unicode MS"/>
                <w:sz w:val="24"/>
                <w:szCs w:val="24"/>
                <w:u w:val="single"/>
              </w:rPr>
              <w:t>задачи в данном направлении:</w:t>
            </w:r>
            <w:r w:rsidR="00055D40" w:rsidRPr="00055D40">
              <w:rPr>
                <w:rStyle w:val="22"/>
                <w:rFonts w:eastAsia="Arial Unicode MS"/>
                <w:sz w:val="24"/>
                <w:szCs w:val="24"/>
              </w:rPr>
              <w:t xml:space="preserve"> расширение сетевого взаимодействия</w:t>
            </w:r>
            <w:r w:rsidR="00E477B3">
              <w:rPr>
                <w:rStyle w:val="22"/>
                <w:rFonts w:eastAsia="Arial Unicode MS"/>
                <w:sz w:val="24"/>
                <w:szCs w:val="24"/>
              </w:rPr>
              <w:t>, расширение индивидуальной траектории обучающихся, вовлечение в социальную практику обучающихся, выявление, подд</w:t>
            </w:r>
            <w:r w:rsidR="000F6E1D">
              <w:rPr>
                <w:rStyle w:val="22"/>
                <w:rFonts w:eastAsia="Arial Unicode MS"/>
                <w:sz w:val="24"/>
                <w:szCs w:val="24"/>
              </w:rPr>
              <w:t>ержка одаренных и талантливых детей</w:t>
            </w:r>
            <w:r w:rsidR="00E477B3">
              <w:rPr>
                <w:rStyle w:val="22"/>
                <w:rFonts w:eastAsia="Arial Unicode MS"/>
                <w:sz w:val="24"/>
                <w:szCs w:val="24"/>
              </w:rPr>
              <w:t>)</w:t>
            </w:r>
            <w:r w:rsidR="000C21D5">
              <w:rPr>
                <w:rStyle w:val="22"/>
                <w:rFonts w:eastAsia="Arial Unicode MS"/>
                <w:sz w:val="24"/>
                <w:szCs w:val="24"/>
              </w:rPr>
              <w:t>.</w:t>
            </w:r>
          </w:p>
          <w:p w:rsidR="00E31E57" w:rsidRDefault="00E31E57" w:rsidP="00F1349B">
            <w:pPr>
              <w:pStyle w:val="a6"/>
              <w:numPr>
                <w:ilvl w:val="0"/>
                <w:numId w:val="30"/>
              </w:numPr>
              <w:tabs>
                <w:tab w:val="left" w:pos="-92"/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55D40">
              <w:rPr>
                <w:rFonts w:ascii="Times New Roman" w:hAnsi="Times New Roman" w:cs="Times New Roman"/>
                <w:sz w:val="24"/>
                <w:szCs w:val="24"/>
              </w:rPr>
              <w:t>Создание материально-технических, методических условий для обеспечения качественного образования</w:t>
            </w:r>
            <w:r w:rsidR="000C21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77B3" w:rsidRPr="000C21D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 задачи в данном направлении</w:t>
            </w:r>
            <w:r w:rsidR="00E477B3">
              <w:rPr>
                <w:rFonts w:ascii="Times New Roman" w:hAnsi="Times New Roman" w:cs="Times New Roman"/>
                <w:sz w:val="24"/>
                <w:szCs w:val="24"/>
              </w:rPr>
              <w:t>: развитие школьного медиаресурса, внедрение профессионального стандарта педагога,обеспечение комплексной безопасности образо</w:t>
            </w:r>
            <w:r w:rsidR="000C21D5">
              <w:rPr>
                <w:rFonts w:ascii="Times New Roman" w:hAnsi="Times New Roman" w:cs="Times New Roman"/>
                <w:sz w:val="24"/>
                <w:szCs w:val="24"/>
              </w:rPr>
              <w:t>вательной среды</w:t>
            </w:r>
            <w:r w:rsidRPr="00055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349B" w:rsidRDefault="00DC0806" w:rsidP="00F1349B">
            <w:pPr>
              <w:pStyle w:val="a6"/>
              <w:numPr>
                <w:ilvl w:val="0"/>
                <w:numId w:val="30"/>
              </w:numPr>
              <w:tabs>
                <w:tab w:val="left" w:pos="-92"/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5B2CFA">
              <w:rPr>
                <w:rFonts w:ascii="Times New Roman" w:hAnsi="Times New Roman" w:cs="Times New Roman"/>
                <w:sz w:val="24"/>
                <w:szCs w:val="24"/>
              </w:rPr>
              <w:t>кадрового потенциала образовательного учреждения (задачи в данном направлении: введение профессионального стандарта педагога, создание условий формирования индивидуальных траекторий профессионального и личностного роста педагогов).</w:t>
            </w:r>
          </w:p>
          <w:p w:rsidR="00D54088" w:rsidRPr="00F1349B" w:rsidRDefault="00D54088" w:rsidP="00F1349B">
            <w:pPr>
              <w:pStyle w:val="a6"/>
              <w:numPr>
                <w:ilvl w:val="0"/>
                <w:numId w:val="30"/>
              </w:numPr>
              <w:tabs>
                <w:tab w:val="left" w:pos="-92"/>
                <w:tab w:val="left" w:pos="0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1349B">
              <w:rPr>
                <w:rFonts w:ascii="Times New Roman" w:hAnsi="Times New Roman" w:cs="Times New Roman"/>
                <w:sz w:val="24"/>
                <w:szCs w:val="24"/>
              </w:rPr>
              <w:t>Информационная открытость образовательного пространства</w:t>
            </w:r>
            <w:r w:rsidR="00F1349B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F1349B" w:rsidRPr="00F13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349B" w:rsidRPr="00F134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(задачи в данном направлении:</w:t>
            </w:r>
            <w:r w:rsidR="00F1349B" w:rsidRPr="00F1349B">
              <w:rPr>
                <w:rFonts w:hAnsi="Symbol"/>
                <w:sz w:val="24"/>
                <w:szCs w:val="24"/>
              </w:rPr>
              <w:t xml:space="preserve"> </w:t>
            </w:r>
            <w:r w:rsidR="00F1349B" w:rsidRPr="00F13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расширение взаимодействия школы  с органами власти, общественными организациями, </w:t>
            </w:r>
            <w:r w:rsidR="00F13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социальными </w:t>
            </w:r>
            <w:r w:rsidR="00F1349B" w:rsidRPr="00F134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институтами и другими  ОУ; предоставление достоверной информации о состоянии процесса образования в ОУ;  распространение передового педагогического опыта, тиражирование инновационных  практик).</w:t>
            </w:r>
          </w:p>
        </w:tc>
      </w:tr>
      <w:tr w:rsidR="00E31E57" w:rsidRPr="00BD07F5" w:rsidTr="00E31E57">
        <w:trPr>
          <w:trHeight w:val="654"/>
        </w:trPr>
        <w:tc>
          <w:tcPr>
            <w:tcW w:w="3266" w:type="dxa"/>
            <w:tcBorders>
              <w:top w:val="single" w:sz="4" w:space="0" w:color="auto"/>
            </w:tcBorders>
          </w:tcPr>
          <w:p w:rsidR="00E31E57" w:rsidRPr="00BD07F5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Ожидаемые конечные результаты, важнейшие целевые показатели программы</w:t>
            </w:r>
          </w:p>
        </w:tc>
        <w:tc>
          <w:tcPr>
            <w:tcW w:w="6588" w:type="dxa"/>
            <w:tcBorders>
              <w:top w:val="single" w:sz="4" w:space="0" w:color="auto"/>
            </w:tcBorders>
            <w:vAlign w:val="bottom"/>
          </w:tcPr>
          <w:p w:rsidR="00E31E57" w:rsidRPr="00BD07F5" w:rsidRDefault="00E31E57" w:rsidP="00D54088">
            <w:pPr>
              <w:pStyle w:val="a6"/>
              <w:numPr>
                <w:ilvl w:val="0"/>
                <w:numId w:val="6"/>
              </w:numPr>
              <w:ind w:left="0"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Внедрение в учебно-воспитательный процесс нового содержания образования, методик и технологий обучения; способов оценки образовательных результатов, обеспечивающих успешное освоение учащимися программы федеральных образовательных стандартов начального, основного, среднего образования в соответствии со </w:t>
            </w:r>
            <w:r w:rsidRPr="00BD07F5">
              <w:rPr>
                <w:rStyle w:val="22"/>
                <w:rFonts w:eastAsia="Arial Unicode MS"/>
                <w:sz w:val="24"/>
                <w:szCs w:val="24"/>
              </w:rPr>
              <w:lastRenderedPageBreak/>
              <w:t>стратегией образования в интересах устойчивого развития.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4"/>
              </w:numPr>
              <w:tabs>
                <w:tab w:val="left" w:pos="154"/>
              </w:tabs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Реализация программ сетевого взаимодействия с образовательными учреждениями города; развитие социокультурного партнерства с учреждениями культуры и спорта, направленных на повышение уровня образованности учащихся, их социализацию и инкультурацию.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4"/>
              </w:numPr>
              <w:tabs>
                <w:tab w:val="left" w:pos="149"/>
                <w:tab w:val="left" w:pos="182"/>
              </w:tabs>
              <w:ind w:left="0"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системы дополнительного образования как условия развития талантливых детей.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4"/>
              </w:numPr>
              <w:tabs>
                <w:tab w:val="left" w:pos="149"/>
                <w:tab w:val="left" w:pos="182"/>
              </w:tabs>
              <w:ind w:left="0"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воспитательного пространства.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4"/>
              </w:numPr>
              <w:tabs>
                <w:tab w:val="left" w:pos="134"/>
                <w:tab w:val="left" w:pos="182"/>
              </w:tabs>
              <w:ind w:left="0"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Оптимизация программы работы с кадрами, приведение ее в соответствие с новыми требованиями к квалификации управленческого и педагогического персонала.</w:t>
            </w:r>
          </w:p>
          <w:p w:rsidR="00E31E57" w:rsidRPr="00BD07F5" w:rsidRDefault="00E31E57" w:rsidP="00D54088">
            <w:pPr>
              <w:pStyle w:val="a6"/>
              <w:numPr>
                <w:ilvl w:val="0"/>
                <w:numId w:val="4"/>
              </w:numPr>
              <w:tabs>
                <w:tab w:val="left" w:pos="134"/>
                <w:tab w:val="left" w:pos="182"/>
              </w:tabs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Развитие инфраструктуры ОУ, повышение уровня материально-технических условий организации образовательного процесса. </w:t>
            </w:r>
          </w:p>
        </w:tc>
      </w:tr>
      <w:tr w:rsidR="00E31E57" w:rsidRPr="00BD07F5" w:rsidTr="00E31E57">
        <w:trPr>
          <w:trHeight w:val="622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highlight w:val="yellow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Фамилия, имя, отчество, должность, телефон руководителя программы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Алексеева Валентина Федоровна, директор ГБОУ Школы № 14, тел: 586-69-71</w:t>
            </w:r>
          </w:p>
        </w:tc>
      </w:tr>
      <w:tr w:rsidR="00E31E57" w:rsidRPr="00BD07F5" w:rsidTr="00E31E57">
        <w:trPr>
          <w:trHeight w:val="622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Объем и источники финансирования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Ежегодная субвенция из регионального бюджета на выполнение утвержденного государственного задания 42 703 500,00 руб (по плану на 2016 г.)</w:t>
            </w:r>
          </w:p>
          <w:p w:rsidR="00E31E57" w:rsidRPr="00BD07F5" w:rsidRDefault="00E31E57" w:rsidP="00D54088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1E57" w:rsidRPr="00BD07F5" w:rsidTr="00E31E57">
        <w:trPr>
          <w:trHeight w:val="326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1E57" w:rsidRPr="00BD07F5" w:rsidRDefault="00E31E57" w:rsidP="00E31E57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highlight w:val="yellow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Сайт ОУ в Интернете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http://spb14school.ru/</w:t>
            </w:r>
          </w:p>
        </w:tc>
      </w:tr>
      <w:tr w:rsidR="00E31E57" w:rsidRPr="00BD07F5" w:rsidTr="00E31E57">
        <w:trPr>
          <w:trHeight w:val="979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E31E57">
            <w:pPr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BD07F5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Система организации контроля за выполнением программы</w:t>
            </w:r>
          </w:p>
        </w:tc>
        <w:tc>
          <w:tcPr>
            <w:tcW w:w="6588" w:type="dxa"/>
            <w:tcBorders>
              <w:top w:val="single" w:sz="4" w:space="0" w:color="auto"/>
              <w:bottom w:val="single" w:sz="4" w:space="0" w:color="auto"/>
            </w:tcBorders>
          </w:tcPr>
          <w:p w:rsidR="00E31E57" w:rsidRPr="00BD07F5" w:rsidRDefault="00E31E57" w:rsidP="00D54088">
            <w:pPr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Результаты реализации Программы развития представляются в отдел образования администрации Невского района. Публикуются на сайте ГБОУ школы № 14- </w:t>
            </w:r>
          </w:p>
        </w:tc>
      </w:tr>
    </w:tbl>
    <w:p w:rsidR="00171BBC" w:rsidRPr="00BD07F5" w:rsidRDefault="00171BBC" w:rsidP="00BD07F5">
      <w:pPr>
        <w:ind w:firstLine="709"/>
        <w:rPr>
          <w:rFonts w:ascii="Times New Roman" w:hAnsi="Times New Roman" w:cs="Times New Roman"/>
          <w:b/>
        </w:rPr>
      </w:pPr>
    </w:p>
    <w:p w:rsidR="00EB1832" w:rsidRPr="00BD07F5" w:rsidRDefault="00BC6F67" w:rsidP="00E31E57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171BBC" w:rsidRPr="00BD07F5">
        <w:rPr>
          <w:rFonts w:ascii="Times New Roman" w:hAnsi="Times New Roman" w:cs="Times New Roman"/>
          <w:b/>
        </w:rPr>
        <w:t>Введение</w:t>
      </w:r>
    </w:p>
    <w:p w:rsidR="005E6BCB" w:rsidRPr="00BD07F5" w:rsidRDefault="005E6BCB" w:rsidP="00BD07F5">
      <w:pPr>
        <w:pStyle w:val="a6"/>
        <w:ind w:left="0" w:firstLine="709"/>
        <w:rPr>
          <w:rFonts w:ascii="Times New Roman" w:hAnsi="Times New Roman" w:cs="Times New Roman"/>
          <w:b/>
        </w:rPr>
      </w:pPr>
    </w:p>
    <w:p w:rsidR="00171BBC" w:rsidRPr="00BD07F5" w:rsidRDefault="00171BBC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Программа развития государственного бюджетного общеобразовательного учреждения средней общеобразовательной школы № </w:t>
      </w:r>
      <w:r w:rsidR="00030605" w:rsidRPr="00BD07F5">
        <w:rPr>
          <w:rFonts w:ascii="Times New Roman" w:hAnsi="Times New Roman" w:cs="Times New Roman"/>
        </w:rPr>
        <w:t>14</w:t>
      </w:r>
      <w:r w:rsidR="00B30A02" w:rsidRPr="00BD07F5">
        <w:rPr>
          <w:rFonts w:ascii="Times New Roman" w:hAnsi="Times New Roman" w:cs="Times New Roman"/>
        </w:rPr>
        <w:t xml:space="preserve"> </w:t>
      </w:r>
      <w:r w:rsidR="00030605" w:rsidRPr="00BD07F5">
        <w:rPr>
          <w:rFonts w:ascii="Times New Roman" w:hAnsi="Times New Roman" w:cs="Times New Roman"/>
        </w:rPr>
        <w:t xml:space="preserve">Невского </w:t>
      </w:r>
      <w:r w:rsidRPr="00BD07F5">
        <w:rPr>
          <w:rFonts w:ascii="Times New Roman" w:hAnsi="Times New Roman" w:cs="Times New Roman"/>
        </w:rPr>
        <w:t xml:space="preserve"> Санкт-Петербурга на 2016 - 2020 год (далее</w:t>
      </w:r>
      <w:r w:rsidR="000E4E0D" w:rsidRPr="00BD07F5">
        <w:rPr>
          <w:rFonts w:ascii="Times New Roman" w:hAnsi="Times New Roman" w:cs="Times New Roman"/>
        </w:rPr>
        <w:t>–</w:t>
      </w:r>
      <w:r w:rsidRPr="00BD07F5">
        <w:rPr>
          <w:rFonts w:ascii="Times New Roman" w:hAnsi="Times New Roman" w:cs="Times New Roman"/>
        </w:rPr>
        <w:t xml:space="preserve"> Программа</w:t>
      </w:r>
      <w:r w:rsidR="000E4E0D" w:rsidRPr="00BD07F5">
        <w:rPr>
          <w:rFonts w:ascii="Times New Roman" w:hAnsi="Times New Roman" w:cs="Times New Roman"/>
        </w:rPr>
        <w:t xml:space="preserve"> развития</w:t>
      </w:r>
      <w:r w:rsidRPr="00BD07F5">
        <w:rPr>
          <w:rFonts w:ascii="Times New Roman" w:hAnsi="Times New Roman" w:cs="Times New Roman"/>
        </w:rPr>
        <w:t>) разработана в соответствии с целями реализации государственной образовательной политики Российской Федерации в области образования и является управленческим документом, определяющим перспективы и пути развития учреждения на среднесрочную перспективу. Программа развития определяет стратегию развития образовательной системы школы, кадровые и материальные ресурсы ее реализации.</w:t>
      </w:r>
    </w:p>
    <w:p w:rsidR="00030605" w:rsidRPr="00BD07F5" w:rsidRDefault="00171BBC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Статья 28 Федерального закона «Об образовании в Российской Федерации»</w:t>
      </w:r>
      <w:r w:rsidR="000E4E0D" w:rsidRPr="00BD07F5">
        <w:rPr>
          <w:rFonts w:ascii="Times New Roman" w:hAnsi="Times New Roman" w:cs="Times New Roman"/>
        </w:rPr>
        <w:t xml:space="preserve"> № 273 от 29.12.2012</w:t>
      </w:r>
      <w:r w:rsidRPr="00BD07F5">
        <w:rPr>
          <w:rFonts w:ascii="Times New Roman" w:hAnsi="Times New Roman" w:cs="Times New Roman"/>
        </w:rPr>
        <w:t xml:space="preserve"> относит к компетенции образовательной организации разработку и утверждение по согласованию с учредителем программы развития образовательной организации. Программа развития является обязательным локальным актом, наличие которого в образовательной организации закреплено законодательно. </w:t>
      </w:r>
    </w:p>
    <w:p w:rsidR="00030605" w:rsidRPr="00BD07F5" w:rsidRDefault="00171BBC" w:rsidP="00F1349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BD07F5">
        <w:rPr>
          <w:rFonts w:ascii="Times New Roman" w:hAnsi="Times New Roman" w:cs="Times New Roman"/>
        </w:rPr>
        <w:t xml:space="preserve">Программа </w:t>
      </w:r>
      <w:r w:rsidR="000E4E0D" w:rsidRPr="00BD07F5">
        <w:rPr>
          <w:rFonts w:ascii="Times New Roman" w:hAnsi="Times New Roman" w:cs="Times New Roman"/>
        </w:rPr>
        <w:t xml:space="preserve">развития </w:t>
      </w:r>
      <w:r w:rsidRPr="00BD07F5">
        <w:rPr>
          <w:rFonts w:ascii="Times New Roman" w:hAnsi="Times New Roman" w:cs="Times New Roman"/>
        </w:rPr>
        <w:t>как управленческий документ школы определяет ценностно-смысловые, целевые, содержательные и результативные приоритеты развития, задает основные направления эффективной реал</w:t>
      </w:r>
      <w:r w:rsidR="00E85664" w:rsidRPr="00BD07F5">
        <w:rPr>
          <w:rFonts w:ascii="Times New Roman" w:hAnsi="Times New Roman" w:cs="Times New Roman"/>
        </w:rPr>
        <w:t>изации государственного задания, как системы требований к образовательному учреждению,</w:t>
      </w:r>
      <w:r w:rsidR="00E85664" w:rsidRPr="00BD07F5">
        <w:rPr>
          <w:rFonts w:ascii="Times New Roman" w:eastAsiaTheme="minorHAnsi" w:hAnsi="Times New Roman" w:cs="Times New Roman"/>
          <w:color w:val="auto"/>
          <w:lang w:eastAsia="en-US" w:bidi="ar-SA"/>
        </w:rPr>
        <w:t>который должен придать процессу изменений в деятельности школы целенаправленный характер устойчивого развития.</w:t>
      </w:r>
    </w:p>
    <w:p w:rsidR="00171BBC" w:rsidRPr="00BD07F5" w:rsidRDefault="00CE4396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Данная </w:t>
      </w:r>
      <w:r w:rsidR="00171BBC" w:rsidRPr="00BD07F5">
        <w:rPr>
          <w:rFonts w:ascii="Times New Roman" w:hAnsi="Times New Roman" w:cs="Times New Roman"/>
        </w:rPr>
        <w:t xml:space="preserve">Программа </w:t>
      </w:r>
      <w:r w:rsidRPr="00BD07F5">
        <w:rPr>
          <w:rFonts w:ascii="Times New Roman" w:hAnsi="Times New Roman" w:cs="Times New Roman"/>
        </w:rPr>
        <w:t xml:space="preserve">развития школы призвана </w:t>
      </w:r>
      <w:r w:rsidR="00171BBC" w:rsidRPr="00BD07F5">
        <w:rPr>
          <w:rFonts w:ascii="Times New Roman" w:hAnsi="Times New Roman" w:cs="Times New Roman"/>
        </w:rPr>
        <w:t>обеспечить качественную реализацию государственного задания и всесторонне</w:t>
      </w:r>
      <w:r w:rsidRPr="00BD07F5">
        <w:rPr>
          <w:rFonts w:ascii="Times New Roman" w:hAnsi="Times New Roman" w:cs="Times New Roman"/>
        </w:rPr>
        <w:t>е</w:t>
      </w:r>
      <w:r w:rsidR="00171BBC" w:rsidRPr="00BD07F5">
        <w:rPr>
          <w:rFonts w:ascii="Times New Roman" w:hAnsi="Times New Roman" w:cs="Times New Roman"/>
        </w:rPr>
        <w:t xml:space="preserve"> удовлетворение образовательных запросов </w:t>
      </w:r>
      <w:r w:rsidRPr="00BD07F5">
        <w:rPr>
          <w:rFonts w:ascii="Times New Roman" w:hAnsi="Times New Roman" w:cs="Times New Roman"/>
        </w:rPr>
        <w:t xml:space="preserve">всех </w:t>
      </w:r>
      <w:r w:rsidR="00171BBC" w:rsidRPr="00BD07F5">
        <w:rPr>
          <w:rFonts w:ascii="Times New Roman" w:hAnsi="Times New Roman" w:cs="Times New Roman"/>
        </w:rPr>
        <w:t>субъектов образовательного процесса</w:t>
      </w:r>
      <w:r w:rsidR="00B30A02" w:rsidRPr="00BD07F5">
        <w:rPr>
          <w:rFonts w:ascii="Times New Roman" w:hAnsi="Times New Roman" w:cs="Times New Roman"/>
        </w:rPr>
        <w:t>.</w:t>
      </w:r>
    </w:p>
    <w:p w:rsidR="005B4F1F" w:rsidRPr="00BD07F5" w:rsidRDefault="00171BBC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Выполнение государственного задания происходит в рамках направлений, представляющих комплекс взаимосвязанных задач и мероприятий, нацеленных на обеспечение доступности качественного образования в соответствии с показателями эффективности работы образовательного учреждения. Инициативы со стороны </w:t>
      </w:r>
      <w:r w:rsidRPr="00BD07F5">
        <w:rPr>
          <w:rFonts w:ascii="Times New Roman" w:hAnsi="Times New Roman" w:cs="Times New Roman"/>
        </w:rPr>
        <w:lastRenderedPageBreak/>
        <w:t>педагогического коллектива по реализации Программы</w:t>
      </w:r>
      <w:r w:rsidR="00CE4396" w:rsidRPr="00BD07F5">
        <w:rPr>
          <w:rFonts w:ascii="Times New Roman" w:hAnsi="Times New Roman" w:cs="Times New Roman"/>
        </w:rPr>
        <w:t xml:space="preserve"> развития</w:t>
      </w:r>
      <w:r w:rsidRPr="00BD07F5">
        <w:rPr>
          <w:rFonts w:ascii="Times New Roman" w:hAnsi="Times New Roman" w:cs="Times New Roman"/>
        </w:rPr>
        <w:t xml:space="preserve"> оформляются как педагогические проекты. Результатом работы школы по направлениям является повышение эффективности работы школы, результатом реализации инициати</w:t>
      </w:r>
      <w:r w:rsidR="00135AAB" w:rsidRPr="00BD07F5">
        <w:rPr>
          <w:rFonts w:ascii="Times New Roman" w:hAnsi="Times New Roman" w:cs="Times New Roman"/>
        </w:rPr>
        <w:t>вных проектов - высокий уровень</w:t>
      </w:r>
      <w:r w:rsidR="00160A93" w:rsidRPr="00BD07F5">
        <w:rPr>
          <w:rFonts w:ascii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удовлетворенности общества качеством общего образования.</w:t>
      </w:r>
    </w:p>
    <w:p w:rsidR="00A93782" w:rsidRDefault="00A93782" w:rsidP="00F1349B">
      <w:pPr>
        <w:widowControl/>
        <w:rPr>
          <w:rFonts w:ascii="Times New Roman" w:hAnsi="Times New Roman" w:cs="Times New Roman"/>
          <w:b/>
        </w:rPr>
      </w:pPr>
    </w:p>
    <w:p w:rsidR="00A93782" w:rsidRPr="00BD07F5" w:rsidRDefault="00A93782" w:rsidP="00BD07F5">
      <w:pPr>
        <w:widowControl/>
        <w:ind w:firstLine="709"/>
        <w:rPr>
          <w:rFonts w:ascii="Times New Roman" w:hAnsi="Times New Roman" w:cs="Times New Roman"/>
          <w:b/>
        </w:rPr>
      </w:pPr>
    </w:p>
    <w:p w:rsidR="00135AAB" w:rsidRPr="00BC6F67" w:rsidRDefault="00CE4396" w:rsidP="003D3F06">
      <w:pPr>
        <w:pStyle w:val="a6"/>
        <w:widowControl/>
        <w:numPr>
          <w:ilvl w:val="0"/>
          <w:numId w:val="27"/>
        </w:numPr>
        <w:jc w:val="center"/>
        <w:rPr>
          <w:rFonts w:ascii="Times New Roman" w:hAnsi="Times New Roman" w:cs="Times New Roman"/>
          <w:b/>
        </w:rPr>
      </w:pPr>
      <w:r w:rsidRPr="00BC6F67">
        <w:rPr>
          <w:rFonts w:ascii="Times New Roman" w:hAnsi="Times New Roman" w:cs="Times New Roman"/>
          <w:b/>
        </w:rPr>
        <w:t>Анализ потенциала развития ОУ</w:t>
      </w:r>
    </w:p>
    <w:p w:rsidR="00E31E57" w:rsidRPr="00BD07F5" w:rsidRDefault="00E31E57" w:rsidP="00E31E57">
      <w:pPr>
        <w:widowControl/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pPr w:leftFromText="180" w:rightFromText="180" w:vertAnchor="text" w:horzAnchor="margin" w:tblpXSpec="center" w:tblpY="118"/>
        <w:tblW w:w="0" w:type="auto"/>
        <w:tblLook w:val="04A0"/>
      </w:tblPr>
      <w:tblGrid>
        <w:gridCol w:w="8683"/>
        <w:gridCol w:w="1171"/>
      </w:tblGrid>
      <w:tr w:rsidR="005555C3" w:rsidRPr="00BD07F5" w:rsidTr="00A653C2">
        <w:trPr>
          <w:trHeight w:val="355"/>
        </w:trPr>
        <w:tc>
          <w:tcPr>
            <w:tcW w:w="9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среда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C3" w:rsidRPr="002809C3" w:rsidRDefault="002809C3" w:rsidP="002809C3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09C3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555C3" w:rsidRPr="00BD07F5" w:rsidTr="00A653C2">
        <w:trPr>
          <w:trHeight w:val="1406"/>
        </w:trPr>
        <w:tc>
          <w:tcPr>
            <w:tcW w:w="9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Обучающиеся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- дети с особыми потребностями 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-дети-мигранты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-дети, находящиеся в  трудной  жизненной ситуации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 13 %</w:t>
            </w:r>
          </w:p>
          <w:p w:rsidR="005555C3" w:rsidRPr="00BD07F5" w:rsidRDefault="005555C3" w:rsidP="002809C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5555C3" w:rsidRPr="00BD07F5" w:rsidTr="002809C3">
        <w:trPr>
          <w:trHeight w:val="1762"/>
        </w:trPr>
        <w:tc>
          <w:tcPr>
            <w:tcW w:w="9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Педагоги: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-прошедшие курсы повышения квалификации</w:t>
            </w:r>
          </w:p>
          <w:p w:rsidR="005555C3" w:rsidRPr="00BD07F5" w:rsidRDefault="00612855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 квалификацию</w:t>
            </w:r>
            <w:r w:rsidR="005555C3"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555C3" w:rsidRPr="00BD07F5" w:rsidRDefault="005555C3" w:rsidP="003D3F06">
            <w:pPr>
              <w:pStyle w:val="a6"/>
              <w:widowControl/>
              <w:numPr>
                <w:ilvl w:val="0"/>
                <w:numId w:val="13"/>
              </w:numPr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  <w:p w:rsidR="005555C3" w:rsidRPr="00BD07F5" w:rsidRDefault="005555C3" w:rsidP="003D3F06">
            <w:pPr>
              <w:pStyle w:val="a6"/>
              <w:widowControl/>
              <w:numPr>
                <w:ilvl w:val="0"/>
                <w:numId w:val="13"/>
              </w:numPr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  <w:p w:rsidR="005555C3" w:rsidRPr="00BD07F5" w:rsidRDefault="005555C3" w:rsidP="003D3F06">
            <w:pPr>
              <w:pStyle w:val="a6"/>
              <w:widowControl/>
              <w:numPr>
                <w:ilvl w:val="0"/>
                <w:numId w:val="13"/>
              </w:numPr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Не имеющие КК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5555C3" w:rsidRPr="00BD07F5" w:rsidTr="00A653C2">
        <w:trPr>
          <w:trHeight w:val="1406"/>
        </w:trPr>
        <w:tc>
          <w:tcPr>
            <w:tcW w:w="9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Родители: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 с мотивацией на повышение качества образования  своих детей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 заинтересованность в профессиональном самоопределении детей</w:t>
            </w:r>
          </w:p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 испытывающие материальные затруднения</w:t>
            </w:r>
          </w:p>
        </w:tc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5C3" w:rsidRPr="00BD07F5" w:rsidRDefault="005555C3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:rsidR="005555C3" w:rsidRPr="00BD07F5" w:rsidRDefault="005555C3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  <w:p w:rsidR="00E412D2" w:rsidRPr="00BD07F5" w:rsidRDefault="00E412D2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135AAB" w:rsidRPr="00BD07F5" w:rsidRDefault="00135AAB" w:rsidP="00E31E57">
      <w:pPr>
        <w:rPr>
          <w:rFonts w:ascii="Times New Roman" w:hAnsi="Times New Roman" w:cs="Times New Roman"/>
          <w:b/>
        </w:rPr>
      </w:pPr>
    </w:p>
    <w:p w:rsidR="0014112A" w:rsidRPr="00BD07F5" w:rsidRDefault="0014112A" w:rsidP="00E31E57">
      <w:pPr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Цели и задачи образовательного учреждения</w:t>
      </w:r>
    </w:p>
    <w:p w:rsidR="007C0B1D" w:rsidRPr="00BD07F5" w:rsidRDefault="007C0B1D" w:rsidP="00BD07F5">
      <w:pPr>
        <w:ind w:firstLine="709"/>
        <w:rPr>
          <w:rFonts w:ascii="Times New Roman" w:hAnsi="Times New Roman" w:cs="Times New Roman"/>
          <w:b/>
        </w:rPr>
      </w:pPr>
    </w:p>
    <w:p w:rsidR="0014112A" w:rsidRPr="00BD07F5" w:rsidRDefault="0014112A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</w:t>
      </w:r>
      <w:hyperlink r:id="rId9" w:history="1">
        <w:r w:rsidRPr="00BD07F5">
          <w:rPr>
            <w:rStyle w:val="af3"/>
            <w:rFonts w:ascii="Times New Roman" w:hAnsi="Times New Roman" w:cs="Times New Roman"/>
            <w:color w:val="auto"/>
          </w:rPr>
          <w:t>обязательного минимума</w:t>
        </w:r>
      </w:hyperlink>
      <w:r w:rsidRPr="00BD07F5">
        <w:rPr>
          <w:rFonts w:ascii="Times New Roman" w:hAnsi="Times New Roman" w:cs="Times New Roman"/>
        </w:rPr>
        <w:t xml:space="preserve">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4112A" w:rsidRPr="00BD07F5" w:rsidRDefault="0014112A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14112A" w:rsidRPr="00BD07F5" w:rsidRDefault="0014112A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7C0B1D" w:rsidRPr="00BD07F5" w:rsidRDefault="007C0B1D" w:rsidP="00F1349B">
      <w:pPr>
        <w:jc w:val="both"/>
        <w:rPr>
          <w:rFonts w:ascii="Times New Roman" w:hAnsi="Times New Roman" w:cs="Times New Roman"/>
          <w:b/>
        </w:rPr>
      </w:pPr>
    </w:p>
    <w:p w:rsidR="0014112A" w:rsidRPr="00BD07F5" w:rsidRDefault="0014112A" w:rsidP="002809C3">
      <w:pPr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Ожидаемые результаты</w:t>
      </w:r>
    </w:p>
    <w:p w:rsidR="00B640A3" w:rsidRPr="00BD07F5" w:rsidRDefault="00B640A3" w:rsidP="00BD07F5">
      <w:pPr>
        <w:ind w:firstLine="709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7"/>
        <w:gridCol w:w="3409"/>
        <w:gridCol w:w="2948"/>
      </w:tblGrid>
      <w:tr w:rsidR="0014112A" w:rsidRPr="00BD07F5" w:rsidTr="001411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A" w:rsidRPr="00BD07F5" w:rsidRDefault="0014112A" w:rsidP="00BD07F5">
            <w:pPr>
              <w:rPr>
                <w:rFonts w:ascii="Times New Roman" w:hAnsi="Times New Roman" w:cs="Times New Roman"/>
                <w:b/>
              </w:rPr>
            </w:pPr>
            <w:r w:rsidRPr="00BD07F5">
              <w:rPr>
                <w:rFonts w:ascii="Times New Roman" w:hAnsi="Times New Roman" w:cs="Times New Roman"/>
                <w:b/>
              </w:rPr>
              <w:t>Начальное общее      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A" w:rsidRPr="00BD07F5" w:rsidRDefault="0014112A" w:rsidP="00BD07F5">
            <w:pPr>
              <w:pStyle w:val="af1"/>
              <w:rPr>
                <w:rFonts w:ascii="Times New Roman" w:hAnsi="Times New Roman"/>
                <w:b/>
                <w:lang w:val="ru-RU" w:eastAsia="ru-RU"/>
              </w:rPr>
            </w:pPr>
            <w:r w:rsidRPr="00BD07F5">
              <w:rPr>
                <w:rFonts w:ascii="Times New Roman" w:hAnsi="Times New Roman"/>
                <w:b/>
                <w:lang w:val="ru-RU" w:eastAsia="ru-RU"/>
              </w:rPr>
              <w:t>Основное общее образование</w:t>
            </w: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BD07F5">
              <w:rPr>
                <w:rFonts w:ascii="Times New Roman" w:hAnsi="Times New Roman" w:cs="Times New Roman"/>
                <w:b/>
                <w:iCs/>
              </w:rPr>
              <w:t>Среднее общее образование</w:t>
            </w: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4112A" w:rsidRPr="00BD07F5" w:rsidTr="001411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элементарная грамотность (навыки чтения, письма, счета)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lastRenderedPageBreak/>
              <w:t>- познавательный интерес,   любознательность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 развитая речь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-  развитое мышление, соответствующее возрасту 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(умение творчески работать и мыслить, наблюдательность)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владение навыками уч</w:t>
            </w:r>
            <w:r w:rsidR="00B30A02" w:rsidRPr="00BD07F5">
              <w:rPr>
                <w:rFonts w:ascii="Times New Roman" w:hAnsi="Times New Roman" w:cs="Times New Roman"/>
              </w:rPr>
              <w:t xml:space="preserve">ебного </w:t>
            </w:r>
            <w:r w:rsidRPr="00BD07F5">
              <w:rPr>
                <w:rFonts w:ascii="Times New Roman" w:hAnsi="Times New Roman" w:cs="Times New Roman"/>
              </w:rPr>
              <w:t>труда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умение работать самостоятельно</w:t>
            </w: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</w:rPr>
            </w:pP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lastRenderedPageBreak/>
              <w:t>- функциональная грамотность</w:t>
            </w:r>
          </w:p>
          <w:p w:rsidR="0014112A" w:rsidRPr="00BD07F5" w:rsidRDefault="00B30A02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- осознанность усвоения </w:t>
            </w:r>
            <w:r w:rsidR="0014112A" w:rsidRPr="00BD07F5">
              <w:rPr>
                <w:rFonts w:ascii="Times New Roman" w:hAnsi="Times New Roman" w:cs="Times New Roman"/>
              </w:rPr>
              <w:t xml:space="preserve"> знаний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lastRenderedPageBreak/>
              <w:t>- развитая грамотная речь (на уровне суждений)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познавательная мыслительная активность (творческий подход, сравнение, обобщение, анализ ,классификация)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первоначальные навыки исследовательской  работы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самостоятельность мышления,</w:t>
            </w:r>
            <w:r w:rsidR="009D1697" w:rsidRPr="00BD07F5">
              <w:rPr>
                <w:rFonts w:ascii="Times New Roman" w:hAnsi="Times New Roman" w:cs="Times New Roman"/>
              </w:rPr>
              <w:t xml:space="preserve"> </w:t>
            </w:r>
            <w:r w:rsidRPr="00BD07F5">
              <w:rPr>
                <w:rFonts w:ascii="Times New Roman" w:hAnsi="Times New Roman" w:cs="Times New Roman"/>
              </w:rPr>
              <w:t>навыки самообразования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 широкий кругозор, четкое знание своих способностей и интересов, склонностей,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потребностей, направленное на осознанный выбор профессии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 первоначальное предопределение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lastRenderedPageBreak/>
              <w:t>- устойчивый интерес к учению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- активность. </w:t>
            </w:r>
            <w:r w:rsidRPr="00BD07F5">
              <w:rPr>
                <w:rFonts w:ascii="Times New Roman" w:hAnsi="Times New Roman" w:cs="Times New Roman"/>
              </w:rPr>
              <w:lastRenderedPageBreak/>
              <w:t>Самостоятельность 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 творчество в познавательной  деятельности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системные знания  как основа целостного мировоззрения и широкого кругозора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компетентность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владение информационным полем, умение пользоваться различными источниками знаний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развитая способность и потребность  в самообразовании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компьютерная грамотность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экономическая и экологическая грамотность</w:t>
            </w:r>
          </w:p>
        </w:tc>
      </w:tr>
      <w:tr w:rsidR="0014112A" w:rsidRPr="00BD07F5" w:rsidTr="001411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A" w:rsidRPr="00BD07F5" w:rsidRDefault="0014112A" w:rsidP="00BD07F5">
            <w:pPr>
              <w:ind w:firstLine="709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BD07F5">
              <w:rPr>
                <w:rFonts w:ascii="Times New Roman" w:hAnsi="Times New Roman" w:cs="Times New Roman"/>
                <w:b/>
              </w:rPr>
              <w:lastRenderedPageBreak/>
              <w:t xml:space="preserve">              </w:t>
            </w:r>
            <w:r w:rsidRPr="00BD07F5">
              <w:rPr>
                <w:rFonts w:ascii="Times New Roman" w:hAnsi="Times New Roman" w:cs="Times New Roman"/>
                <w:b/>
                <w:u w:val="single"/>
              </w:rPr>
              <w:t>Специфические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элементарные экологические знания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знания основ истории и культуры Санкт-Петербурга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  <w:b/>
                <w:u w:val="single"/>
              </w:rPr>
            </w:pPr>
            <w:r w:rsidRPr="00BD07F5">
              <w:rPr>
                <w:rFonts w:ascii="Times New Roman" w:hAnsi="Times New Roman" w:cs="Times New Roman"/>
                <w:b/>
                <w:u w:val="single"/>
              </w:rPr>
              <w:t>характеристики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  <w:b/>
              </w:rPr>
              <w:t xml:space="preserve">- </w:t>
            </w:r>
            <w:r w:rsidRPr="00BD07F5">
              <w:rPr>
                <w:rFonts w:ascii="Times New Roman" w:hAnsi="Times New Roman" w:cs="Times New Roman"/>
              </w:rPr>
              <w:t>практические эколого-биологические навыки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знание русских национальных традиций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системные культурологические знания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национальное самоосознание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AB" w:rsidRPr="00BD07F5" w:rsidRDefault="00135AAB" w:rsidP="00BD07F5">
            <w:pPr>
              <w:ind w:firstLine="709"/>
              <w:rPr>
                <w:rFonts w:ascii="Times New Roman" w:eastAsia="Times New Roman" w:hAnsi="Times New Roman" w:cs="Times New Roman"/>
              </w:rPr>
            </w:pP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понимание о природной, социальной и духовной экологии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четкое  профессиональное   самоопределение</w:t>
            </w: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14112A" w:rsidRPr="00BD07F5" w:rsidTr="001411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-дисциплинированность, умение  оценить свои поступки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- уважение к себе и другим, родителям и  старшим 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вера в свои силы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социальная активность (потребность в преобразующей  деятельности)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навыки культуры поведения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чувство патриотизма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навыки гигиены</w:t>
            </w: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сознательная дисциплинированность,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 способность к самоанализу 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понимание ценности человеческой жизни,</w:t>
            </w:r>
          </w:p>
          <w:p w:rsidR="0014112A" w:rsidRPr="00BD07F5" w:rsidRDefault="00B30A02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 - т</w:t>
            </w:r>
            <w:r w:rsidR="0014112A" w:rsidRPr="00BD07F5">
              <w:rPr>
                <w:rFonts w:ascii="Times New Roman" w:hAnsi="Times New Roman" w:cs="Times New Roman"/>
              </w:rPr>
              <w:t>ерпимость и уважение к другим людям и культурам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высокий уровень самосознания, уверенность в своих силах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умение самостоятельно действовать и отвечать за свои поступки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культура поведения, развитое чувство долга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гражданственность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умение заботиться о своем здоровье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2A" w:rsidRPr="00BD07F5" w:rsidRDefault="0014112A" w:rsidP="00BD07F5">
            <w:pPr>
              <w:rPr>
                <w:rFonts w:ascii="Times New Roman" w:eastAsia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развитый самоконтроль, самокоррекция</w:t>
            </w:r>
          </w:p>
          <w:p w:rsidR="0014112A" w:rsidRPr="00BD07F5" w:rsidRDefault="009D1697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</w:t>
            </w:r>
            <w:r w:rsidR="0014112A" w:rsidRPr="00BD07F5">
              <w:rPr>
                <w:rFonts w:ascii="Times New Roman" w:hAnsi="Times New Roman" w:cs="Times New Roman"/>
              </w:rPr>
              <w:t>сформированность ценностных ориентиров, представление о смысле и цели жизни и гуманных средствах ее достижения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умение добиваться поставленных целей, преодолевать трудности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- четкое представление о правах и обязанностях 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высокий уровень культуры  общения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>- активная жизненная позиция</w:t>
            </w:r>
          </w:p>
          <w:p w:rsidR="0014112A" w:rsidRPr="00BD07F5" w:rsidRDefault="0014112A" w:rsidP="00BD07F5">
            <w:pPr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- навыки здорового образа жизни </w:t>
            </w:r>
          </w:p>
          <w:p w:rsidR="0014112A" w:rsidRPr="00BD07F5" w:rsidRDefault="0014112A" w:rsidP="00BD07F5">
            <w:pPr>
              <w:ind w:firstLine="709"/>
              <w:rPr>
                <w:rFonts w:ascii="Times New Roman" w:hAnsi="Times New Roman" w:cs="Times New Roman"/>
              </w:rPr>
            </w:pPr>
            <w:r w:rsidRPr="00BD07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4112A" w:rsidRPr="00BD07F5" w:rsidRDefault="0014112A" w:rsidP="00BD07F5">
      <w:pPr>
        <w:ind w:firstLine="709"/>
        <w:rPr>
          <w:rFonts w:ascii="Times New Roman" w:hAnsi="Times New Roman" w:cs="Times New Roman"/>
          <w:b/>
        </w:rPr>
      </w:pPr>
    </w:p>
    <w:p w:rsidR="0014112A" w:rsidRPr="00BD07F5" w:rsidRDefault="0014112A" w:rsidP="002809C3">
      <w:pPr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Реализуемые основны</w:t>
      </w:r>
      <w:r w:rsidR="007C0B1D" w:rsidRPr="00BD07F5">
        <w:rPr>
          <w:rFonts w:ascii="Times New Roman" w:hAnsi="Times New Roman" w:cs="Times New Roman"/>
          <w:b/>
        </w:rPr>
        <w:t>е общеобразовательные программы</w:t>
      </w:r>
    </w:p>
    <w:p w:rsidR="007C0B1D" w:rsidRPr="00BD07F5" w:rsidRDefault="007C0B1D" w:rsidP="00BD07F5">
      <w:pPr>
        <w:ind w:firstLine="709"/>
        <w:rPr>
          <w:rFonts w:ascii="Times New Roman" w:hAnsi="Times New Roman" w:cs="Times New Roman"/>
          <w:b/>
        </w:rPr>
      </w:pPr>
    </w:p>
    <w:p w:rsidR="0014112A" w:rsidRPr="00BD07F5" w:rsidRDefault="0014112A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Специфика учебного плана определяется целями и задачами реализуемых в образовательном учреждении образовательных программ. Государственное бюджетное общеобразовательное учреждение  средняя общеобразовательная школа №14 реализует </w:t>
      </w:r>
      <w:r w:rsidRPr="00BD07F5">
        <w:rPr>
          <w:rFonts w:ascii="Times New Roman" w:hAnsi="Times New Roman" w:cs="Times New Roman"/>
        </w:rPr>
        <w:lastRenderedPageBreak/>
        <w:t>следующие общеобразовательные программы:</w:t>
      </w:r>
    </w:p>
    <w:p w:rsidR="0014112A" w:rsidRPr="00BD07F5" w:rsidRDefault="0014112A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Основны</w:t>
      </w:r>
      <w:r w:rsidR="007C0B1D" w:rsidRPr="00BD07F5">
        <w:rPr>
          <w:rFonts w:ascii="Times New Roman" w:hAnsi="Times New Roman" w:cs="Times New Roman"/>
        </w:rPr>
        <w:t>е общеобразовательные программы</w:t>
      </w:r>
      <w:r w:rsidRPr="00BD07F5">
        <w:rPr>
          <w:rFonts w:ascii="Times New Roman" w:hAnsi="Times New Roman" w:cs="Times New Roman"/>
        </w:rPr>
        <w:t>:</w:t>
      </w:r>
    </w:p>
    <w:p w:rsidR="0014112A" w:rsidRPr="00BD07F5" w:rsidRDefault="0014112A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- общеобразовательная программа   начального общего образования (1-4 классы);</w:t>
      </w:r>
    </w:p>
    <w:p w:rsidR="0014112A" w:rsidRPr="00BD07F5" w:rsidRDefault="0014112A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- общеобразовательная программа основного общего образования (5-9 классы);</w:t>
      </w:r>
    </w:p>
    <w:p w:rsidR="005555C3" w:rsidRPr="00BD07F5" w:rsidRDefault="0014112A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- общеобразовательная программа среднего об</w:t>
      </w:r>
      <w:r w:rsidR="00135AAB" w:rsidRPr="00BD07F5">
        <w:rPr>
          <w:rFonts w:ascii="Times New Roman" w:hAnsi="Times New Roman" w:cs="Times New Roman"/>
        </w:rPr>
        <w:t>щего образования (10-11 классы)</w:t>
      </w:r>
      <w:r w:rsidR="00CA47AC" w:rsidRPr="00BD07F5">
        <w:rPr>
          <w:rFonts w:ascii="Times New Roman" w:hAnsi="Times New Roman" w:cs="Times New Roman"/>
        </w:rPr>
        <w:t>.</w:t>
      </w:r>
    </w:p>
    <w:p w:rsidR="00CA47AC" w:rsidRPr="00BD07F5" w:rsidRDefault="00CA47AC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092B0F" w:rsidRPr="00BD07F5" w:rsidRDefault="00092B0F" w:rsidP="00F1349B">
      <w:pPr>
        <w:ind w:firstLine="709"/>
        <w:jc w:val="both"/>
        <w:rPr>
          <w:rFonts w:ascii="Times New Roman" w:hAnsi="Times New Roman" w:cs="Times New Roman"/>
          <w:b/>
          <w:iCs/>
          <w:u w:val="single"/>
        </w:rPr>
      </w:pPr>
      <w:r w:rsidRPr="00BD07F5">
        <w:rPr>
          <w:rFonts w:ascii="Times New Roman" w:hAnsi="Times New Roman" w:cs="Times New Roman"/>
          <w:b/>
          <w:iCs/>
          <w:u w:val="single"/>
        </w:rPr>
        <w:t>Образовательная программа школы ориентирована:</w:t>
      </w:r>
    </w:p>
    <w:p w:rsidR="00CA47AC" w:rsidRPr="00BD07F5" w:rsidRDefault="00CA47AC" w:rsidP="00F1349B">
      <w:pPr>
        <w:ind w:firstLine="709"/>
        <w:jc w:val="both"/>
        <w:rPr>
          <w:rFonts w:ascii="Times New Roman" w:hAnsi="Times New Roman" w:cs="Times New Roman"/>
          <w:b/>
        </w:rPr>
      </w:pPr>
    </w:p>
    <w:p w:rsidR="00092B0F" w:rsidRPr="00BD07F5" w:rsidRDefault="00092B0F" w:rsidP="00F1349B">
      <w:pPr>
        <w:widowControl/>
        <w:numPr>
          <w:ilvl w:val="3"/>
          <w:numId w:val="19"/>
        </w:numPr>
        <w:tabs>
          <w:tab w:val="num" w:pos="8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на обеспечение качественного личностно-ориентированного образования;</w:t>
      </w:r>
    </w:p>
    <w:p w:rsidR="00092B0F" w:rsidRPr="00BD07F5" w:rsidRDefault="00092B0F" w:rsidP="00F1349B">
      <w:pPr>
        <w:widowControl/>
        <w:numPr>
          <w:ilvl w:val="3"/>
          <w:numId w:val="19"/>
        </w:numPr>
        <w:tabs>
          <w:tab w:val="num" w:pos="8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обеспечение инновационного характера общего образования;</w:t>
      </w:r>
    </w:p>
    <w:p w:rsidR="00092B0F" w:rsidRPr="00BD07F5" w:rsidRDefault="00092B0F" w:rsidP="00F1349B">
      <w:pPr>
        <w:widowControl/>
        <w:numPr>
          <w:ilvl w:val="3"/>
          <w:numId w:val="19"/>
        </w:numPr>
        <w:tabs>
          <w:tab w:val="num" w:pos="8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на новую организацию  образовательного пространства и учебного процесса, комфортную здоровьесберегающую обучающую среду;</w:t>
      </w:r>
    </w:p>
    <w:p w:rsidR="00092B0F" w:rsidRPr="00BD07F5" w:rsidRDefault="00092B0F" w:rsidP="00F1349B">
      <w:pPr>
        <w:widowControl/>
        <w:numPr>
          <w:ilvl w:val="3"/>
          <w:numId w:val="19"/>
        </w:numPr>
        <w:tabs>
          <w:tab w:val="num" w:pos="8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на обеспечение уровня образованности </w:t>
      </w:r>
      <w:r w:rsidR="00883BCD" w:rsidRPr="00BD07F5">
        <w:rPr>
          <w:rFonts w:ascii="Times New Roman" w:hAnsi="Times New Roman" w:cs="Times New Roman"/>
        </w:rPr>
        <w:t>выпускников школы,  характеризу</w:t>
      </w:r>
      <w:r w:rsidRPr="00BD07F5">
        <w:rPr>
          <w:rFonts w:ascii="Times New Roman" w:hAnsi="Times New Roman" w:cs="Times New Roman"/>
        </w:rPr>
        <w:t>ющегося способностью адаптироваться к условиям новой жизни и решать задачи в различных сферах жизнедеятельности, опираясь на освоенный социальный опыт;</w:t>
      </w:r>
    </w:p>
    <w:p w:rsidR="00EE7DE0" w:rsidRPr="00EE7DE0" w:rsidRDefault="00092B0F" w:rsidP="00F1349B">
      <w:pPr>
        <w:widowControl/>
        <w:numPr>
          <w:ilvl w:val="3"/>
          <w:numId w:val="19"/>
        </w:numPr>
        <w:tabs>
          <w:tab w:val="num" w:pos="855"/>
        </w:tabs>
        <w:ind w:left="0" w:firstLine="709"/>
        <w:jc w:val="both"/>
        <w:rPr>
          <w:rFonts w:ascii="Times New Roman" w:hAnsi="Times New Roman" w:cs="Times New Roman"/>
          <w:i/>
          <w:u w:val="single"/>
        </w:rPr>
      </w:pPr>
      <w:r w:rsidRPr="00EE7DE0">
        <w:rPr>
          <w:rFonts w:ascii="Times New Roman" w:hAnsi="Times New Roman" w:cs="Times New Roman"/>
          <w:i/>
          <w:u w:val="single"/>
        </w:rPr>
        <w:t>на создание условий:</w:t>
      </w:r>
    </w:p>
    <w:p w:rsidR="00092B0F" w:rsidRPr="00BD07F5" w:rsidRDefault="00092B0F" w:rsidP="00F1349B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для обеспечения уровня социальной готовности личности к самоопределению в сфере науки, культуры, межличностных отношений;</w:t>
      </w:r>
    </w:p>
    <w:p w:rsidR="00092B0F" w:rsidRPr="00BD07F5" w:rsidRDefault="00092B0F" w:rsidP="00F1349B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для развития способностей детей к творческому самовыражению в учебной, трудовой и досуговой деятельности;</w:t>
      </w:r>
    </w:p>
    <w:p w:rsidR="00092B0F" w:rsidRPr="00BD07F5" w:rsidRDefault="00092B0F" w:rsidP="00F1349B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для воспитания физически здоровой личности, нравственно-ориентированной на социально значимые гуманистические ценности;</w:t>
      </w:r>
    </w:p>
    <w:p w:rsidR="00092B0F" w:rsidRPr="00BD07F5" w:rsidRDefault="00092B0F" w:rsidP="00F1349B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для формирования готовности к пониманию и творческому преобразованию реальной действительности на благо людей;</w:t>
      </w:r>
    </w:p>
    <w:p w:rsidR="00092B0F" w:rsidRPr="00BD07F5" w:rsidRDefault="00092B0F" w:rsidP="00F1349B">
      <w:pPr>
        <w:widowControl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для развития у обучающихся культуры умственного труда, навыков самообразования, методов и средств научного познания;</w:t>
      </w:r>
    </w:p>
    <w:p w:rsidR="00092B0F" w:rsidRDefault="00092B0F" w:rsidP="00F1349B">
      <w:pPr>
        <w:pStyle w:val="a6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на реализацию права семьи на выбор образовательной программы общего образования</w:t>
      </w:r>
      <w:r w:rsidR="009D1697" w:rsidRPr="00BD07F5">
        <w:rPr>
          <w:rFonts w:ascii="Times New Roman" w:hAnsi="Times New Roman" w:cs="Times New Roman"/>
        </w:rPr>
        <w:t>.</w:t>
      </w:r>
    </w:p>
    <w:p w:rsidR="002809C3" w:rsidRPr="00BD07F5" w:rsidRDefault="002809C3" w:rsidP="002809C3">
      <w:pPr>
        <w:pStyle w:val="a6"/>
        <w:ind w:left="709"/>
        <w:rPr>
          <w:rFonts w:ascii="Times New Roman" w:hAnsi="Times New Roman" w:cs="Times New Roman"/>
        </w:rPr>
      </w:pPr>
    </w:p>
    <w:p w:rsidR="007C0B1D" w:rsidRPr="00BD07F5" w:rsidRDefault="007C0B1D" w:rsidP="002809C3">
      <w:pPr>
        <w:widowControl/>
        <w:jc w:val="center"/>
        <w:rPr>
          <w:rFonts w:ascii="Times New Roman" w:hAnsi="Times New Roman" w:cs="Times New Roman"/>
          <w:b/>
          <w:bCs/>
        </w:rPr>
      </w:pPr>
      <w:r w:rsidRPr="00BD07F5">
        <w:rPr>
          <w:rFonts w:ascii="Times New Roman" w:hAnsi="Times New Roman" w:cs="Times New Roman"/>
          <w:b/>
          <w:bCs/>
        </w:rPr>
        <w:t>4.1.</w:t>
      </w:r>
      <w:r w:rsidR="00CA47AC" w:rsidRPr="00BD07F5">
        <w:rPr>
          <w:rFonts w:ascii="Times New Roman" w:hAnsi="Times New Roman" w:cs="Times New Roman"/>
          <w:b/>
          <w:bCs/>
        </w:rPr>
        <w:t xml:space="preserve"> </w:t>
      </w:r>
      <w:r w:rsidRPr="00BD07F5">
        <w:rPr>
          <w:rFonts w:ascii="Times New Roman" w:hAnsi="Times New Roman" w:cs="Times New Roman"/>
          <w:b/>
          <w:bCs/>
        </w:rPr>
        <w:t>Качество образовательного процесса в динамике за 3 года</w:t>
      </w:r>
    </w:p>
    <w:p w:rsidR="007C0B1D" w:rsidRPr="00BD07F5" w:rsidRDefault="007C0B1D" w:rsidP="00BD07F5">
      <w:pPr>
        <w:ind w:firstLine="709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1288" w:type="dxa"/>
        <w:tblLook w:val="04A0"/>
      </w:tblPr>
      <w:tblGrid>
        <w:gridCol w:w="2646"/>
        <w:gridCol w:w="1774"/>
        <w:gridCol w:w="1981"/>
        <w:gridCol w:w="2165"/>
      </w:tblGrid>
      <w:tr w:rsidR="00C772B0" w:rsidRPr="00BD07F5" w:rsidTr="007C0B1D">
        <w:tc>
          <w:tcPr>
            <w:tcW w:w="3502" w:type="dxa"/>
          </w:tcPr>
          <w:p w:rsidR="00C772B0" w:rsidRPr="00BD07F5" w:rsidRDefault="00C772B0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C772B0" w:rsidRPr="00BD07F5" w:rsidRDefault="00C772B0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2976" w:type="dxa"/>
          </w:tcPr>
          <w:p w:rsidR="00C772B0" w:rsidRPr="00BD07F5" w:rsidRDefault="00C772B0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3261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C772B0" w:rsidRPr="00BD07F5" w:rsidTr="007C0B1D">
        <w:tc>
          <w:tcPr>
            <w:tcW w:w="3502" w:type="dxa"/>
          </w:tcPr>
          <w:p w:rsidR="00C772B0" w:rsidRPr="00BD07F5" w:rsidRDefault="00C772B0" w:rsidP="00EE7DE0">
            <w:pPr>
              <w:pStyle w:val="a6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548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2976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3261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C772B0" w:rsidRPr="00BD07F5" w:rsidTr="007C0B1D">
        <w:tc>
          <w:tcPr>
            <w:tcW w:w="3502" w:type="dxa"/>
          </w:tcPr>
          <w:p w:rsidR="00C772B0" w:rsidRPr="00EE7DE0" w:rsidRDefault="00C772B0" w:rsidP="00EE7DE0">
            <w:pPr>
              <w:rPr>
                <w:rFonts w:ascii="Times New Roman" w:hAnsi="Times New Roman" w:cs="Times New Roman"/>
                <w:b/>
              </w:rPr>
            </w:pPr>
            <w:r w:rsidRPr="00EE7DE0">
              <w:rPr>
                <w:rFonts w:ascii="Times New Roman" w:hAnsi="Times New Roman" w:cs="Times New Roman"/>
                <w:b/>
              </w:rPr>
              <w:t>Успеваемость</w:t>
            </w:r>
          </w:p>
        </w:tc>
        <w:tc>
          <w:tcPr>
            <w:tcW w:w="2548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99,5%</w:t>
            </w:r>
          </w:p>
        </w:tc>
        <w:tc>
          <w:tcPr>
            <w:tcW w:w="2976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261" w:type="dxa"/>
          </w:tcPr>
          <w:p w:rsidR="00C772B0" w:rsidRPr="00BD07F5" w:rsidRDefault="00A4363F" w:rsidP="00BD07F5">
            <w:pPr>
              <w:pStyle w:val="a6"/>
              <w:ind w:left="0"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99,4%</w:t>
            </w:r>
          </w:p>
        </w:tc>
      </w:tr>
    </w:tbl>
    <w:p w:rsidR="007C0B1D" w:rsidRDefault="007C0B1D" w:rsidP="00EE7DE0">
      <w:pPr>
        <w:rPr>
          <w:rFonts w:ascii="Times New Roman" w:hAnsi="Times New Roman" w:cs="Times New Roman"/>
        </w:rPr>
      </w:pPr>
    </w:p>
    <w:p w:rsidR="00B17E30" w:rsidRDefault="00B17E30" w:rsidP="00EE7DE0">
      <w:pPr>
        <w:rPr>
          <w:rFonts w:ascii="Times New Roman" w:hAnsi="Times New Roman" w:cs="Times New Roman"/>
        </w:rPr>
      </w:pPr>
    </w:p>
    <w:p w:rsidR="00B17E30" w:rsidRPr="00EE7DE0" w:rsidRDefault="00B17E30" w:rsidP="00EE7DE0">
      <w:pPr>
        <w:rPr>
          <w:rFonts w:ascii="Times New Roman" w:hAnsi="Times New Roman" w:cs="Times New Roman"/>
        </w:rPr>
      </w:pPr>
    </w:p>
    <w:p w:rsidR="00B23525" w:rsidRPr="00BD07F5" w:rsidRDefault="007C0B1D" w:rsidP="00BD07F5">
      <w:pPr>
        <w:pStyle w:val="a6"/>
        <w:ind w:left="0" w:firstLine="709"/>
        <w:rPr>
          <w:rFonts w:ascii="Times New Roman" w:hAnsi="Times New Roman" w:cs="Times New Roman"/>
          <w:b/>
          <w:highlight w:val="yellow"/>
        </w:rPr>
      </w:pPr>
      <w:r w:rsidRPr="00BD07F5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802560" cy="2540000"/>
            <wp:effectExtent l="19050" t="0" r="2674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7E30" w:rsidRDefault="00B17E30" w:rsidP="00B17E30">
      <w:pPr>
        <w:rPr>
          <w:rFonts w:ascii="Times New Roman" w:hAnsi="Times New Roman" w:cs="Times New Roman"/>
          <w:b/>
        </w:rPr>
      </w:pPr>
    </w:p>
    <w:p w:rsidR="00B17E30" w:rsidRDefault="00B17E30" w:rsidP="00B17E30">
      <w:pPr>
        <w:rPr>
          <w:rFonts w:ascii="Times New Roman" w:hAnsi="Times New Roman" w:cs="Times New Roman"/>
          <w:b/>
        </w:rPr>
      </w:pPr>
    </w:p>
    <w:p w:rsidR="00B17E30" w:rsidRDefault="00B17E30" w:rsidP="00B17E30">
      <w:pPr>
        <w:rPr>
          <w:rFonts w:ascii="Times New Roman" w:hAnsi="Times New Roman" w:cs="Times New Roman"/>
          <w:b/>
        </w:rPr>
      </w:pPr>
    </w:p>
    <w:p w:rsidR="00B17E30" w:rsidRDefault="00B17E30" w:rsidP="00B17E30">
      <w:pPr>
        <w:rPr>
          <w:rFonts w:ascii="Times New Roman" w:hAnsi="Times New Roman" w:cs="Times New Roman"/>
          <w:b/>
        </w:rPr>
      </w:pPr>
    </w:p>
    <w:p w:rsidR="00B17E30" w:rsidRDefault="00B17E30" w:rsidP="00A0231D">
      <w:pPr>
        <w:ind w:firstLine="709"/>
        <w:jc w:val="center"/>
        <w:rPr>
          <w:rFonts w:ascii="Times New Roman" w:hAnsi="Times New Roman" w:cs="Times New Roman"/>
          <w:b/>
        </w:rPr>
      </w:pPr>
    </w:p>
    <w:p w:rsidR="005819C8" w:rsidRDefault="00CA47AC" w:rsidP="00A0231D">
      <w:pPr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 xml:space="preserve">4.2. </w:t>
      </w:r>
      <w:r w:rsidR="005819C8" w:rsidRPr="00BD07F5">
        <w:rPr>
          <w:rFonts w:ascii="Times New Roman" w:hAnsi="Times New Roman" w:cs="Times New Roman"/>
          <w:b/>
        </w:rPr>
        <w:t>Динамика количества обучающихся за 3 года</w:t>
      </w:r>
    </w:p>
    <w:p w:rsidR="002809C3" w:rsidRPr="00BD07F5" w:rsidRDefault="002809C3" w:rsidP="00A0231D">
      <w:pPr>
        <w:ind w:firstLine="709"/>
        <w:jc w:val="center"/>
        <w:rPr>
          <w:rFonts w:ascii="Times New Roman" w:hAnsi="Times New Roman" w:cs="Times New Roman"/>
          <w:b/>
        </w:rPr>
      </w:pPr>
    </w:p>
    <w:p w:rsidR="00B640A3" w:rsidRPr="00BD07F5" w:rsidRDefault="00B640A3" w:rsidP="00A0231D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jc w:val="center"/>
        <w:tblInd w:w="2147" w:type="dxa"/>
        <w:tblLook w:val="04A0"/>
      </w:tblPr>
      <w:tblGrid>
        <w:gridCol w:w="3004"/>
        <w:gridCol w:w="2268"/>
      </w:tblGrid>
      <w:tr w:rsidR="002809C3" w:rsidRPr="00BD07F5" w:rsidTr="002809C3">
        <w:trPr>
          <w:jc w:val="center"/>
        </w:trPr>
        <w:tc>
          <w:tcPr>
            <w:tcW w:w="3004" w:type="dxa"/>
          </w:tcPr>
          <w:p w:rsidR="002809C3" w:rsidRDefault="002809C3" w:rsidP="002809C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  <w:p w:rsidR="00EE7DE0" w:rsidRPr="00BD07F5" w:rsidRDefault="00EE7DE0" w:rsidP="002809C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09C3" w:rsidRPr="00BD07F5" w:rsidRDefault="002809C3" w:rsidP="002809C3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</w:tr>
      <w:tr w:rsidR="002809C3" w:rsidRPr="00BD07F5" w:rsidTr="002809C3">
        <w:trPr>
          <w:jc w:val="center"/>
        </w:trPr>
        <w:tc>
          <w:tcPr>
            <w:tcW w:w="3004" w:type="dxa"/>
          </w:tcPr>
          <w:p w:rsidR="002809C3" w:rsidRPr="002809C3" w:rsidRDefault="002809C3" w:rsidP="00EE7DE0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3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268" w:type="dxa"/>
          </w:tcPr>
          <w:p w:rsidR="002809C3" w:rsidRDefault="002809C3" w:rsidP="00EE7DE0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9C3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EE7DE0" w:rsidRPr="002809C3" w:rsidRDefault="00EE7DE0" w:rsidP="00EE7DE0">
            <w:pPr>
              <w:pStyle w:val="a6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7AC" w:rsidRPr="00BD07F5" w:rsidRDefault="00CA47AC" w:rsidP="00A0231D">
      <w:pPr>
        <w:rPr>
          <w:rFonts w:ascii="Times New Roman" w:hAnsi="Times New Roman" w:cs="Times New Roman"/>
          <w:b/>
        </w:rPr>
      </w:pPr>
    </w:p>
    <w:p w:rsidR="00CA47AC" w:rsidRPr="00BD07F5" w:rsidRDefault="00CA47AC" w:rsidP="00BD07F5">
      <w:pPr>
        <w:ind w:firstLine="709"/>
        <w:rPr>
          <w:rFonts w:ascii="Times New Roman" w:hAnsi="Times New Roman" w:cs="Times New Roman"/>
          <w:b/>
        </w:rPr>
      </w:pPr>
    </w:p>
    <w:p w:rsidR="002809C3" w:rsidRDefault="002809C3" w:rsidP="002809C3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282929"/>
          <w:u w:val="single"/>
        </w:rPr>
      </w:pPr>
      <w:r w:rsidRPr="00BD07F5">
        <w:rPr>
          <w:b/>
          <w:noProof/>
        </w:rPr>
        <w:drawing>
          <wp:inline distT="0" distB="0" distL="0" distR="0">
            <wp:extent cx="5802560" cy="3443111"/>
            <wp:effectExtent l="19050" t="0" r="26740" b="4939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809C3" w:rsidRDefault="002809C3" w:rsidP="00A0231D">
      <w:pPr>
        <w:pStyle w:val="a7"/>
        <w:spacing w:before="0" w:beforeAutospacing="0" w:after="0" w:afterAutospacing="0"/>
        <w:rPr>
          <w:b/>
          <w:bCs/>
          <w:color w:val="282929"/>
          <w:u w:val="single"/>
        </w:rPr>
      </w:pPr>
    </w:p>
    <w:p w:rsidR="00A0231D" w:rsidRDefault="00A0231D" w:rsidP="00EE7DE0">
      <w:pPr>
        <w:pStyle w:val="a7"/>
        <w:spacing w:before="0" w:beforeAutospacing="0" w:after="0" w:afterAutospacing="0"/>
        <w:rPr>
          <w:b/>
          <w:bCs/>
          <w:color w:val="282929"/>
          <w:u w:val="single"/>
        </w:rPr>
      </w:pPr>
    </w:p>
    <w:p w:rsidR="00E31DE0" w:rsidRPr="00BD07F5" w:rsidRDefault="00E31DE0" w:rsidP="00A0231D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282929"/>
          <w:u w:val="single"/>
        </w:rPr>
      </w:pPr>
      <w:r w:rsidRPr="00BD07F5">
        <w:rPr>
          <w:b/>
          <w:bCs/>
          <w:color w:val="282929"/>
          <w:u w:val="single"/>
        </w:rPr>
        <w:t>Государственная (итоговая) аттестация обучающихся</w:t>
      </w:r>
    </w:p>
    <w:p w:rsidR="00E31DE0" w:rsidRPr="00BD07F5" w:rsidRDefault="00E31DE0" w:rsidP="00F1349B">
      <w:pPr>
        <w:pStyle w:val="a7"/>
        <w:spacing w:before="0" w:beforeAutospacing="0" w:after="0" w:afterAutospacing="0"/>
        <w:ind w:firstLine="709"/>
        <w:jc w:val="both"/>
        <w:rPr>
          <w:color w:val="282929"/>
        </w:rPr>
      </w:pPr>
      <w:r w:rsidRPr="00BD07F5">
        <w:rPr>
          <w:b/>
          <w:bCs/>
          <w:color w:val="282929"/>
        </w:rPr>
        <w:br/>
      </w:r>
      <w:r w:rsidR="00A0231D">
        <w:rPr>
          <w:color w:val="282929"/>
        </w:rPr>
        <w:t xml:space="preserve">            </w:t>
      </w:r>
      <w:r w:rsidRPr="00BD07F5">
        <w:rPr>
          <w:color w:val="282929"/>
        </w:rPr>
        <w:t>Государственная (итоговая) аттестация обучающихся 9, 11 классов проводится за рамкам</w:t>
      </w:r>
      <w:r w:rsidR="00A0231D">
        <w:rPr>
          <w:color w:val="282929"/>
        </w:rPr>
        <w:t xml:space="preserve">и </w:t>
      </w:r>
      <w:r w:rsidRPr="00BD07F5">
        <w:rPr>
          <w:color w:val="282929"/>
        </w:rPr>
        <w:t>учебного года в мае-июне текущего учебного года.</w:t>
      </w:r>
    </w:p>
    <w:p w:rsidR="00E31DE0" w:rsidRPr="00BD07F5" w:rsidRDefault="00E31DE0" w:rsidP="00F1349B">
      <w:pPr>
        <w:pStyle w:val="a7"/>
        <w:spacing w:before="0" w:beforeAutospacing="0" w:after="0" w:afterAutospacing="0"/>
        <w:ind w:firstLine="709"/>
        <w:jc w:val="both"/>
        <w:rPr>
          <w:b/>
        </w:rPr>
      </w:pPr>
      <w:r w:rsidRPr="00BD07F5">
        <w:rPr>
          <w:color w:val="282929"/>
        </w:rPr>
        <w:t xml:space="preserve">Сроки проведения государственной (итоговой) аттестации устанавливаются Министерством образования и науки Российской Федерации. </w:t>
      </w:r>
    </w:p>
    <w:p w:rsidR="00E31DE0" w:rsidRPr="00BD07F5" w:rsidRDefault="00E31DE0" w:rsidP="00A0231D">
      <w:pPr>
        <w:rPr>
          <w:rFonts w:ascii="Times New Roman" w:hAnsi="Times New Roman" w:cs="Times New Roman"/>
          <w:b/>
        </w:rPr>
      </w:pPr>
    </w:p>
    <w:p w:rsidR="00CE4396" w:rsidRPr="00BD07F5" w:rsidRDefault="00A0231D" w:rsidP="003D3F06">
      <w:pPr>
        <w:pStyle w:val="a6"/>
        <w:numPr>
          <w:ilvl w:val="1"/>
          <w:numId w:val="2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BC6F67">
        <w:rPr>
          <w:rFonts w:ascii="Times New Roman" w:hAnsi="Times New Roman" w:cs="Times New Roman"/>
          <w:b/>
        </w:rPr>
        <w:t xml:space="preserve"> </w:t>
      </w:r>
      <w:r w:rsidR="005819C8" w:rsidRPr="00BD07F5">
        <w:rPr>
          <w:rFonts w:ascii="Times New Roman" w:hAnsi="Times New Roman" w:cs="Times New Roman"/>
          <w:b/>
        </w:rPr>
        <w:t>Динамика результатов ЕГЭ за 3 года</w:t>
      </w:r>
    </w:p>
    <w:p w:rsidR="00CE4396" w:rsidRPr="00BD07F5" w:rsidRDefault="00CE4396" w:rsidP="00BD07F5">
      <w:pPr>
        <w:ind w:firstLine="709"/>
        <w:rPr>
          <w:rFonts w:ascii="Times New Roman" w:hAnsi="Times New Roman" w:cs="Times New Roman"/>
          <w:b/>
        </w:rPr>
      </w:pPr>
    </w:p>
    <w:tbl>
      <w:tblPr>
        <w:tblStyle w:val="a5"/>
        <w:tblW w:w="10433" w:type="dxa"/>
        <w:jc w:val="center"/>
        <w:tblLook w:val="04A0"/>
      </w:tblPr>
      <w:tblGrid>
        <w:gridCol w:w="1843"/>
        <w:gridCol w:w="1696"/>
        <w:gridCol w:w="1554"/>
        <w:gridCol w:w="1696"/>
        <w:gridCol w:w="1235"/>
        <w:gridCol w:w="1378"/>
        <w:gridCol w:w="1031"/>
      </w:tblGrid>
      <w:tr w:rsidR="005819C8" w:rsidRPr="00BD07F5" w:rsidTr="00CA47AC">
        <w:trPr>
          <w:trHeight w:val="603"/>
          <w:jc w:val="center"/>
        </w:trPr>
        <w:tc>
          <w:tcPr>
            <w:tcW w:w="2000" w:type="dxa"/>
            <w:vMerge w:val="restart"/>
            <w:hideMark/>
          </w:tcPr>
          <w:p w:rsidR="005819C8" w:rsidRPr="00BD07F5" w:rsidRDefault="005819C8" w:rsidP="0061285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Предмет </w:t>
            </w:r>
          </w:p>
        </w:tc>
        <w:tc>
          <w:tcPr>
            <w:tcW w:w="4000" w:type="dxa"/>
            <w:gridSpan w:val="2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2013 </w:t>
            </w:r>
          </w:p>
        </w:tc>
        <w:tc>
          <w:tcPr>
            <w:tcW w:w="3500" w:type="dxa"/>
            <w:gridSpan w:val="2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2014 </w:t>
            </w:r>
          </w:p>
        </w:tc>
        <w:tc>
          <w:tcPr>
            <w:tcW w:w="2680" w:type="dxa"/>
            <w:gridSpan w:val="2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2015 </w:t>
            </w:r>
          </w:p>
        </w:tc>
      </w:tr>
      <w:tr w:rsidR="005819C8" w:rsidRPr="00BD07F5" w:rsidTr="00CA47AC">
        <w:trPr>
          <w:trHeight w:val="1136"/>
          <w:jc w:val="center"/>
        </w:trPr>
        <w:tc>
          <w:tcPr>
            <w:tcW w:w="0" w:type="auto"/>
            <w:vMerge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000" w:type="dxa"/>
            <w:hideMark/>
          </w:tcPr>
          <w:p w:rsidR="005819C8" w:rsidRPr="00BD07F5" w:rsidRDefault="005819C8" w:rsidP="0061285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Средний балл по школе </w:t>
            </w:r>
          </w:p>
        </w:tc>
        <w:tc>
          <w:tcPr>
            <w:tcW w:w="2000" w:type="dxa"/>
            <w:hideMark/>
          </w:tcPr>
          <w:p w:rsidR="005819C8" w:rsidRPr="00BD07F5" w:rsidRDefault="005819C8" w:rsidP="0061285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Кол-во ниже </w:t>
            </w: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val="en-US" w:bidi="ar-SA"/>
              </w:rPr>
              <w:t>min</w:t>
            </w:r>
          </w:p>
        </w:tc>
        <w:tc>
          <w:tcPr>
            <w:tcW w:w="2000" w:type="dxa"/>
            <w:hideMark/>
          </w:tcPr>
          <w:p w:rsidR="005819C8" w:rsidRPr="00BD07F5" w:rsidRDefault="005819C8" w:rsidP="0061285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Средний балл по школе </w:t>
            </w:r>
          </w:p>
        </w:tc>
        <w:tc>
          <w:tcPr>
            <w:tcW w:w="1500" w:type="dxa"/>
            <w:hideMark/>
          </w:tcPr>
          <w:p w:rsidR="005819C8" w:rsidRPr="00BD07F5" w:rsidRDefault="005819C8" w:rsidP="0061285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Кол-во ниже </w:t>
            </w: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val="en-US" w:bidi="ar-SA"/>
              </w:rPr>
              <w:t>min</w:t>
            </w:r>
          </w:p>
        </w:tc>
        <w:tc>
          <w:tcPr>
            <w:tcW w:w="1500" w:type="dxa"/>
            <w:hideMark/>
          </w:tcPr>
          <w:p w:rsidR="005819C8" w:rsidRPr="00BD07F5" w:rsidRDefault="005819C8" w:rsidP="0061285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Средний балл по школе </w:t>
            </w:r>
          </w:p>
        </w:tc>
        <w:tc>
          <w:tcPr>
            <w:tcW w:w="1160" w:type="dxa"/>
            <w:hideMark/>
          </w:tcPr>
          <w:p w:rsidR="005819C8" w:rsidRPr="00BD07F5" w:rsidRDefault="00D73BB1" w:rsidP="00612855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Кол-во ниже </w:t>
            </w:r>
            <w:r w:rsidRPr="00BD07F5">
              <w:rPr>
                <w:rFonts w:ascii="Times New Roman" w:eastAsia="Times New Roman" w:hAnsi="Times New Roman" w:cs="Times New Roman"/>
                <w:b/>
                <w:bCs/>
                <w:color w:val="auto"/>
                <w:kern w:val="24"/>
                <w:sz w:val="24"/>
                <w:szCs w:val="24"/>
                <w:lang w:val="en-US" w:bidi="ar-SA"/>
              </w:rPr>
              <w:t>min</w:t>
            </w:r>
          </w:p>
        </w:tc>
      </w:tr>
      <w:tr w:rsidR="005819C8" w:rsidRPr="00BD07F5" w:rsidTr="00CA47AC">
        <w:trPr>
          <w:trHeight w:val="699"/>
          <w:jc w:val="center"/>
        </w:trPr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bidi="ar-SA"/>
              </w:rPr>
              <w:t xml:space="preserve">Математика </w:t>
            </w:r>
          </w:p>
        </w:tc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50,26 </w:t>
            </w:r>
          </w:p>
        </w:tc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- </w:t>
            </w:r>
          </w:p>
        </w:tc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42,09 </w:t>
            </w:r>
          </w:p>
        </w:tc>
        <w:tc>
          <w:tcPr>
            <w:tcW w:w="15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- </w:t>
            </w:r>
          </w:p>
        </w:tc>
        <w:tc>
          <w:tcPr>
            <w:tcW w:w="15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38,4 </w:t>
            </w:r>
          </w:p>
        </w:tc>
        <w:tc>
          <w:tcPr>
            <w:tcW w:w="1160" w:type="dxa"/>
            <w:hideMark/>
          </w:tcPr>
          <w:p w:rsidR="005819C8" w:rsidRPr="00BD07F5" w:rsidRDefault="00D73BB1" w:rsidP="00BD07F5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-</w:t>
            </w:r>
          </w:p>
        </w:tc>
      </w:tr>
      <w:tr w:rsidR="005819C8" w:rsidRPr="00BD07F5" w:rsidTr="00CA47AC">
        <w:trPr>
          <w:trHeight w:val="553"/>
          <w:jc w:val="center"/>
        </w:trPr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bidi="ar-SA"/>
              </w:rPr>
              <w:t xml:space="preserve">Русский язык </w:t>
            </w:r>
          </w:p>
        </w:tc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60,81 </w:t>
            </w:r>
          </w:p>
        </w:tc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- </w:t>
            </w:r>
          </w:p>
        </w:tc>
        <w:tc>
          <w:tcPr>
            <w:tcW w:w="20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57,6 </w:t>
            </w:r>
          </w:p>
        </w:tc>
        <w:tc>
          <w:tcPr>
            <w:tcW w:w="15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- </w:t>
            </w:r>
          </w:p>
        </w:tc>
        <w:tc>
          <w:tcPr>
            <w:tcW w:w="1500" w:type="dxa"/>
            <w:hideMark/>
          </w:tcPr>
          <w:p w:rsidR="005819C8" w:rsidRPr="00BD07F5" w:rsidRDefault="005819C8" w:rsidP="00BD07F5">
            <w:pPr>
              <w:widowControl/>
              <w:ind w:firstLine="709"/>
              <w:jc w:val="left"/>
              <w:textAlignment w:val="baseline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kern w:val="24"/>
                <w:sz w:val="24"/>
                <w:szCs w:val="24"/>
                <w:lang w:bidi="ar-SA"/>
              </w:rPr>
              <w:t xml:space="preserve">65,7 </w:t>
            </w:r>
          </w:p>
        </w:tc>
        <w:tc>
          <w:tcPr>
            <w:tcW w:w="1160" w:type="dxa"/>
            <w:hideMark/>
          </w:tcPr>
          <w:p w:rsidR="005819C8" w:rsidRPr="00BD07F5" w:rsidRDefault="00D73BB1" w:rsidP="00BD07F5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-</w:t>
            </w:r>
          </w:p>
        </w:tc>
      </w:tr>
    </w:tbl>
    <w:p w:rsidR="00CE4396" w:rsidRDefault="00CE4396" w:rsidP="00BD07F5">
      <w:pPr>
        <w:widowControl/>
        <w:rPr>
          <w:rFonts w:ascii="Times New Roman" w:hAnsi="Times New Roman" w:cs="Times New Roman"/>
          <w:b/>
        </w:rPr>
      </w:pPr>
    </w:p>
    <w:p w:rsidR="004E5B11" w:rsidRPr="00BD07F5" w:rsidRDefault="004E5B11" w:rsidP="00BD07F5">
      <w:pPr>
        <w:widowControl/>
        <w:rPr>
          <w:rFonts w:ascii="Times New Roman" w:hAnsi="Times New Roman" w:cs="Times New Roman"/>
          <w:b/>
        </w:rPr>
      </w:pPr>
    </w:p>
    <w:p w:rsidR="00D73BB1" w:rsidRPr="00BD07F5" w:rsidRDefault="00BC6F67" w:rsidP="003D3F06">
      <w:pPr>
        <w:pStyle w:val="a6"/>
        <w:numPr>
          <w:ilvl w:val="1"/>
          <w:numId w:val="25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12855">
        <w:rPr>
          <w:rFonts w:ascii="Times New Roman" w:hAnsi="Times New Roman" w:cs="Times New Roman"/>
          <w:b/>
        </w:rPr>
        <w:t xml:space="preserve"> </w:t>
      </w:r>
      <w:r w:rsidR="002F7A30" w:rsidRPr="00BD07F5">
        <w:rPr>
          <w:rFonts w:ascii="Times New Roman" w:hAnsi="Times New Roman" w:cs="Times New Roman"/>
          <w:b/>
        </w:rPr>
        <w:t>Динамика результатов ОГЭ за 2</w:t>
      </w:r>
      <w:r w:rsidR="00D73BB1" w:rsidRPr="00BD07F5">
        <w:rPr>
          <w:rFonts w:ascii="Times New Roman" w:hAnsi="Times New Roman" w:cs="Times New Roman"/>
          <w:b/>
        </w:rPr>
        <w:t xml:space="preserve"> года</w:t>
      </w:r>
    </w:p>
    <w:p w:rsidR="00A0231D" w:rsidRPr="004E5B11" w:rsidRDefault="002F7A30" w:rsidP="004E5B11">
      <w:pPr>
        <w:tabs>
          <w:tab w:val="left" w:pos="851"/>
        </w:tabs>
        <w:jc w:val="both"/>
        <w:rPr>
          <w:rFonts w:ascii="Times New Roman" w:hAnsi="Times New Roman" w:cs="Times New Roman"/>
          <w:b/>
          <w:u w:val="single"/>
        </w:rPr>
      </w:pPr>
      <w:r w:rsidRPr="004E5B11">
        <w:rPr>
          <w:rFonts w:ascii="Times New Roman" w:hAnsi="Times New Roman" w:cs="Times New Roman"/>
          <w:b/>
          <w:u w:val="single"/>
        </w:rPr>
        <w:lastRenderedPageBreak/>
        <w:t>ИТОГИ   ОГЭ   2014 года</w:t>
      </w:r>
      <w:r w:rsidR="004E5B11" w:rsidRPr="004E5B11">
        <w:rPr>
          <w:rFonts w:ascii="Times New Roman" w:hAnsi="Times New Roman" w:cs="Times New Roman"/>
          <w:b/>
          <w:u w:val="single"/>
        </w:rPr>
        <w:t>:</w:t>
      </w:r>
    </w:p>
    <w:p w:rsidR="00EE7DE0" w:rsidRDefault="00EE7DE0" w:rsidP="00A0231D">
      <w:pPr>
        <w:pStyle w:val="a6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b/>
          <w:u w:val="single"/>
        </w:rPr>
      </w:pPr>
    </w:p>
    <w:p w:rsidR="002F7A30" w:rsidRPr="004E5B11" w:rsidRDefault="002F7A30" w:rsidP="004E5B11">
      <w:pPr>
        <w:tabs>
          <w:tab w:val="left" w:pos="851"/>
        </w:tabs>
        <w:ind w:firstLine="851"/>
        <w:rPr>
          <w:rFonts w:ascii="Times New Roman" w:hAnsi="Times New Roman" w:cs="Times New Roman"/>
          <w:b/>
          <w:u w:val="single"/>
        </w:rPr>
      </w:pPr>
      <w:r w:rsidRPr="004E5B11">
        <w:rPr>
          <w:rFonts w:ascii="Times New Roman" w:hAnsi="Times New Roman" w:cs="Times New Roman"/>
        </w:rPr>
        <w:t>К государственной итоговой аттестации допущены все 44 человека.</w:t>
      </w:r>
    </w:p>
    <w:p w:rsidR="002F7A30" w:rsidRPr="00BD07F5" w:rsidRDefault="002F7A30" w:rsidP="004E5B11">
      <w:pPr>
        <w:pStyle w:val="a6"/>
        <w:tabs>
          <w:tab w:val="left" w:pos="851"/>
        </w:tabs>
        <w:ind w:left="0" w:firstLine="851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Получили  аттестат об основном общем образовании 44 человека.</w:t>
      </w:r>
    </w:p>
    <w:p w:rsidR="002F7A30" w:rsidRDefault="002F7A30" w:rsidP="00BD07F5">
      <w:pPr>
        <w:pStyle w:val="a6"/>
        <w:tabs>
          <w:tab w:val="left" w:pos="851"/>
        </w:tabs>
        <w:ind w:left="0" w:firstLine="709"/>
        <w:rPr>
          <w:rFonts w:ascii="Times New Roman" w:hAnsi="Times New Roman" w:cs="Times New Roman"/>
        </w:rPr>
      </w:pPr>
    </w:p>
    <w:p w:rsidR="004E5B11" w:rsidRPr="00BD07F5" w:rsidRDefault="004E5B11" w:rsidP="00BD07F5">
      <w:pPr>
        <w:pStyle w:val="a6"/>
        <w:tabs>
          <w:tab w:val="left" w:pos="851"/>
        </w:tabs>
        <w:ind w:left="0" w:firstLine="709"/>
        <w:rPr>
          <w:rFonts w:ascii="Times New Roman" w:hAnsi="Times New Roman" w:cs="Times New Roman"/>
        </w:rPr>
      </w:pPr>
    </w:p>
    <w:tbl>
      <w:tblPr>
        <w:tblStyle w:val="a5"/>
        <w:tblW w:w="10200" w:type="dxa"/>
        <w:jc w:val="center"/>
        <w:tblLayout w:type="fixed"/>
        <w:tblLook w:val="04A0"/>
      </w:tblPr>
      <w:tblGrid>
        <w:gridCol w:w="1969"/>
        <w:gridCol w:w="992"/>
        <w:gridCol w:w="1002"/>
        <w:gridCol w:w="992"/>
        <w:gridCol w:w="1134"/>
        <w:gridCol w:w="850"/>
        <w:gridCol w:w="993"/>
        <w:gridCol w:w="850"/>
        <w:gridCol w:w="1418"/>
      </w:tblGrid>
      <w:tr w:rsidR="002F7A30" w:rsidRPr="00BD07F5" w:rsidTr="00EE7DE0">
        <w:trPr>
          <w:jc w:val="center"/>
        </w:trPr>
        <w:tc>
          <w:tcPr>
            <w:tcW w:w="1969" w:type="dxa"/>
            <w:vMerge w:val="restart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Merge w:val="restart"/>
          </w:tcPr>
          <w:p w:rsidR="002F7A30" w:rsidRPr="00BD07F5" w:rsidRDefault="002F7A30" w:rsidP="00EE7DE0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28" w:type="dxa"/>
            <w:gridSpan w:val="3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</w:t>
            </w:r>
          </w:p>
        </w:tc>
        <w:tc>
          <w:tcPr>
            <w:tcW w:w="1843" w:type="dxa"/>
            <w:gridSpan w:val="2"/>
            <w:vMerge w:val="restart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2268" w:type="dxa"/>
            <w:gridSpan w:val="2"/>
            <w:vMerge w:val="restart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2F7A30" w:rsidRPr="00BD07F5" w:rsidTr="00EE7DE0">
        <w:trPr>
          <w:jc w:val="center"/>
        </w:trPr>
        <w:tc>
          <w:tcPr>
            <w:tcW w:w="1969" w:type="dxa"/>
            <w:vMerge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vMerge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30" w:rsidRPr="00BD07F5" w:rsidTr="00EE7DE0">
        <w:trPr>
          <w:trHeight w:val="617"/>
          <w:jc w:val="center"/>
        </w:trPr>
        <w:tc>
          <w:tcPr>
            <w:tcW w:w="1969" w:type="dxa"/>
            <w:vMerge w:val="restart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0" w:rsidRPr="00BD07F5" w:rsidRDefault="009D1697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В традиционной</w:t>
            </w:r>
            <w:r w:rsidR="002F7A30"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0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58,1</w:t>
            </w:r>
          </w:p>
        </w:tc>
        <w:tc>
          <w:tcPr>
            <w:tcW w:w="850" w:type="dxa"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3,71</w:t>
            </w:r>
          </w:p>
        </w:tc>
      </w:tr>
      <w:tr w:rsidR="002F7A30" w:rsidRPr="00BD07F5" w:rsidTr="00EE7DE0">
        <w:trPr>
          <w:jc w:val="center"/>
        </w:trPr>
        <w:tc>
          <w:tcPr>
            <w:tcW w:w="1969" w:type="dxa"/>
            <w:vMerge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0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418" w:type="dxa"/>
            <w:vMerge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A30" w:rsidRPr="00BD07F5" w:rsidTr="00EE7DE0">
        <w:trPr>
          <w:trHeight w:val="491"/>
          <w:jc w:val="center"/>
        </w:trPr>
        <w:tc>
          <w:tcPr>
            <w:tcW w:w="1969" w:type="dxa"/>
            <w:vMerge w:val="restart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A30" w:rsidRPr="00BD07F5" w:rsidRDefault="009D1697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В традиционной </w:t>
            </w:r>
            <w:r w:rsidR="002F7A30" w:rsidRPr="00BD07F5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0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850" w:type="dxa"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3,48</w:t>
            </w:r>
          </w:p>
        </w:tc>
      </w:tr>
      <w:tr w:rsidR="002F7A30" w:rsidRPr="00BD07F5" w:rsidTr="00EE7DE0">
        <w:trPr>
          <w:trHeight w:val="366"/>
          <w:jc w:val="center"/>
        </w:trPr>
        <w:tc>
          <w:tcPr>
            <w:tcW w:w="1969" w:type="dxa"/>
            <w:vMerge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0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2F7A30" w:rsidRPr="00BD07F5" w:rsidRDefault="002F7A30" w:rsidP="0061285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418" w:type="dxa"/>
            <w:vMerge/>
            <w:shd w:val="clear" w:color="auto" w:fill="auto"/>
          </w:tcPr>
          <w:p w:rsidR="002F7A30" w:rsidRPr="00BD07F5" w:rsidRDefault="002F7A30" w:rsidP="00BD07F5">
            <w:pPr>
              <w:tabs>
                <w:tab w:val="left" w:pos="851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67B" w:rsidRDefault="008F467B" w:rsidP="00BD07F5">
      <w:pPr>
        <w:ind w:firstLine="709"/>
        <w:rPr>
          <w:rFonts w:ascii="Times New Roman" w:hAnsi="Times New Roman" w:cs="Times New Roman"/>
          <w:b/>
        </w:rPr>
      </w:pPr>
    </w:p>
    <w:p w:rsidR="004E5B11" w:rsidRPr="00BD07F5" w:rsidRDefault="004E5B11" w:rsidP="00BD07F5">
      <w:pPr>
        <w:ind w:firstLine="709"/>
        <w:rPr>
          <w:rFonts w:ascii="Times New Roman" w:hAnsi="Times New Roman" w:cs="Times New Roman"/>
          <w:b/>
        </w:rPr>
      </w:pPr>
    </w:p>
    <w:p w:rsidR="008F467B" w:rsidRPr="00BD07F5" w:rsidRDefault="008F467B" w:rsidP="00BD07F5">
      <w:pPr>
        <w:ind w:firstLine="709"/>
        <w:rPr>
          <w:rFonts w:ascii="Times New Roman" w:hAnsi="Times New Roman" w:cs="Times New Roman"/>
          <w:b/>
          <w:u w:val="single"/>
        </w:rPr>
      </w:pPr>
      <w:r w:rsidRPr="00BD07F5">
        <w:rPr>
          <w:rFonts w:ascii="Times New Roman" w:hAnsi="Times New Roman" w:cs="Times New Roman"/>
          <w:b/>
          <w:u w:val="single"/>
        </w:rPr>
        <w:t>ИТОГИ ОГЭ за 2015  год</w:t>
      </w:r>
      <w:r w:rsidR="004E5B11">
        <w:rPr>
          <w:rFonts w:ascii="Times New Roman" w:hAnsi="Times New Roman" w:cs="Times New Roman"/>
          <w:b/>
          <w:u w:val="single"/>
        </w:rPr>
        <w:t>:</w:t>
      </w:r>
    </w:p>
    <w:p w:rsidR="008F467B" w:rsidRDefault="008F467B" w:rsidP="00BD07F5">
      <w:pPr>
        <w:ind w:firstLine="709"/>
        <w:rPr>
          <w:rFonts w:ascii="Times New Roman" w:hAnsi="Times New Roman" w:cs="Times New Roman"/>
          <w:b/>
        </w:rPr>
      </w:pPr>
    </w:p>
    <w:p w:rsidR="004E5B11" w:rsidRPr="00BD07F5" w:rsidRDefault="004E5B11" w:rsidP="00BD07F5">
      <w:pPr>
        <w:ind w:firstLine="709"/>
        <w:rPr>
          <w:rFonts w:ascii="Times New Roman" w:hAnsi="Times New Roman" w:cs="Times New Roman"/>
          <w:b/>
        </w:rPr>
      </w:pPr>
    </w:p>
    <w:tbl>
      <w:tblPr>
        <w:tblStyle w:val="a5"/>
        <w:tblW w:w="10093" w:type="dxa"/>
        <w:jc w:val="center"/>
        <w:tblInd w:w="-229" w:type="dxa"/>
        <w:tblLook w:val="04A0"/>
      </w:tblPr>
      <w:tblGrid>
        <w:gridCol w:w="3033"/>
        <w:gridCol w:w="1802"/>
        <w:gridCol w:w="2581"/>
        <w:gridCol w:w="2677"/>
      </w:tblGrid>
      <w:tr w:rsidR="008F467B" w:rsidRPr="00BD07F5" w:rsidTr="00EE7DE0">
        <w:trPr>
          <w:jc w:val="center"/>
        </w:trPr>
        <w:tc>
          <w:tcPr>
            <w:tcW w:w="30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EE7DE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 ОГЭ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EE7DE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Сдавали в щадящем режиме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EE7DE0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 аттестат</w:t>
            </w:r>
          </w:p>
        </w:tc>
      </w:tr>
      <w:tr w:rsidR="008F467B" w:rsidRPr="00BD07F5" w:rsidTr="00EE7DE0">
        <w:trPr>
          <w:jc w:val="center"/>
        </w:trPr>
        <w:tc>
          <w:tcPr>
            <w:tcW w:w="30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A0231D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F467B" w:rsidRPr="00BD07F5" w:rsidTr="00EE7DE0">
        <w:trPr>
          <w:trHeight w:val="569"/>
          <w:jc w:val="center"/>
        </w:trPr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D1697" w:rsidRPr="00A0231D" w:rsidRDefault="009D1697" w:rsidP="00BD07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8F467B"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атематик</w:t>
            </w: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F467B"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467B" w:rsidRPr="00BD07F5" w:rsidRDefault="008F467B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3,08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67B" w:rsidRPr="00BD07F5" w:rsidRDefault="008F467B" w:rsidP="00A023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7B" w:rsidRPr="00BD07F5" w:rsidRDefault="008F467B" w:rsidP="00A0231D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7B" w:rsidRPr="00BD07F5" w:rsidRDefault="008F467B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 чел. получили «2»</w:t>
            </w:r>
          </w:p>
        </w:tc>
      </w:tr>
      <w:tr w:rsidR="009D1697" w:rsidRPr="00BD07F5" w:rsidTr="00EE7DE0">
        <w:trPr>
          <w:trHeight w:val="363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E0" w:rsidRPr="00BD07F5" w:rsidRDefault="00E31DE0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1697" w:rsidRPr="00BD07F5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7" w:rsidRPr="00BD07F5" w:rsidRDefault="009D1697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7" w:rsidRPr="00BD07F5" w:rsidRDefault="009D1697" w:rsidP="00A0231D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7" w:rsidRPr="00BD07F5" w:rsidRDefault="009D1697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67B" w:rsidRPr="00BD07F5" w:rsidTr="00EE7DE0">
        <w:trPr>
          <w:trHeight w:val="539"/>
          <w:jc w:val="center"/>
        </w:trPr>
        <w:tc>
          <w:tcPr>
            <w:tcW w:w="30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31DE0" w:rsidRPr="00A0231D" w:rsidRDefault="00E31DE0" w:rsidP="00BD07F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8F467B"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усск</w:t>
            </w: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r w:rsidR="008F467B"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F467B" w:rsidRPr="00BD07F5" w:rsidRDefault="008F467B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7B" w:rsidRPr="00BD07F5" w:rsidRDefault="008F467B" w:rsidP="00EE7DE0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5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0231D" w:rsidRDefault="00A0231D" w:rsidP="00A0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67B" w:rsidRPr="00BD07F5" w:rsidRDefault="008F467B" w:rsidP="00A02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F467B" w:rsidRPr="00BD07F5" w:rsidRDefault="008F467B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697" w:rsidRPr="00BD07F5" w:rsidTr="00EE7DE0">
        <w:trPr>
          <w:trHeight w:val="284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1DE0" w:rsidRPr="00BD07F5" w:rsidRDefault="00E31DE0" w:rsidP="00BD07F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D1697" w:rsidRPr="00BD07F5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7" w:rsidRPr="00BD07F5" w:rsidRDefault="009D1697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7" w:rsidRPr="00BD07F5" w:rsidRDefault="009D1697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1697" w:rsidRPr="00BD07F5" w:rsidRDefault="009D1697" w:rsidP="00BD07F5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2B87" w:rsidRDefault="001D2B87" w:rsidP="00A0231D">
      <w:pPr>
        <w:jc w:val="center"/>
        <w:rPr>
          <w:rFonts w:ascii="Times New Roman" w:hAnsi="Times New Roman" w:cs="Times New Roman"/>
          <w:b/>
        </w:rPr>
      </w:pPr>
    </w:p>
    <w:p w:rsidR="004E5B11" w:rsidRDefault="004E5B11" w:rsidP="00A0231D">
      <w:pPr>
        <w:jc w:val="center"/>
        <w:rPr>
          <w:rFonts w:ascii="Times New Roman" w:hAnsi="Times New Roman" w:cs="Times New Roman"/>
          <w:b/>
        </w:rPr>
      </w:pPr>
    </w:p>
    <w:p w:rsidR="00E350C7" w:rsidRDefault="008F467B" w:rsidP="00A0231D">
      <w:pPr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Сравнение среднего балла ОГЭ</w:t>
      </w:r>
    </w:p>
    <w:p w:rsidR="00A0231D" w:rsidRPr="00BD07F5" w:rsidRDefault="00A0231D" w:rsidP="00A0231D">
      <w:pPr>
        <w:jc w:val="center"/>
        <w:rPr>
          <w:rFonts w:ascii="Times New Roman" w:hAnsi="Times New Roman" w:cs="Times New Roman"/>
          <w:b/>
        </w:rPr>
      </w:pPr>
    </w:p>
    <w:p w:rsidR="00EE7DE0" w:rsidRPr="00EE7DE0" w:rsidRDefault="008F467B" w:rsidP="00EE7DE0">
      <w:pPr>
        <w:pStyle w:val="a6"/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  <w:noProof/>
          <w:lang w:bidi="ar-SA"/>
        </w:rPr>
        <w:drawing>
          <wp:inline distT="0" distB="0" distL="0" distR="0">
            <wp:extent cx="5207706" cy="1439262"/>
            <wp:effectExtent l="19050" t="0" r="11994" b="853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93782" w:rsidRDefault="00A93782" w:rsidP="00A0231D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282929"/>
        </w:rPr>
      </w:pPr>
    </w:p>
    <w:p w:rsidR="004E5B11" w:rsidRDefault="004E5B11" w:rsidP="00A0231D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282929"/>
        </w:rPr>
      </w:pPr>
    </w:p>
    <w:p w:rsidR="00E31DE0" w:rsidRDefault="00E31DE0" w:rsidP="00F1349B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282929"/>
        </w:rPr>
      </w:pPr>
      <w:r w:rsidRPr="00BD07F5">
        <w:rPr>
          <w:b/>
          <w:bCs/>
          <w:color w:val="282929"/>
        </w:rPr>
        <w:t>Промежуточная аттестация обучающихся</w:t>
      </w:r>
    </w:p>
    <w:p w:rsidR="004E5B11" w:rsidRPr="00BD07F5" w:rsidRDefault="004E5B11" w:rsidP="00F1349B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282929"/>
        </w:rPr>
      </w:pPr>
    </w:p>
    <w:p w:rsidR="00E31DE0" w:rsidRPr="00BD07F5" w:rsidRDefault="00E31DE0" w:rsidP="00F1349B">
      <w:pPr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BD07F5">
        <w:rPr>
          <w:rFonts w:ascii="Times New Roman" w:hAnsi="Times New Roman" w:cs="Times New Roman"/>
        </w:rPr>
        <w:t xml:space="preserve">    Промежуточная аттестация представляет собой процедуру аттестации обучающихся на уровне основного общего образования и проводится в конце  каждой четверти (или в конце каждого полугодия)  и в конце учебного года по каждому изучаемому предмету.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(дневнике). 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основанием для перевода в следующий класс и для допуска </w:t>
      </w:r>
      <w:r w:rsidRPr="00BD07F5">
        <w:rPr>
          <w:rFonts w:ascii="Times New Roman" w:hAnsi="Times New Roman" w:cs="Times New Roman"/>
        </w:rPr>
        <w:lastRenderedPageBreak/>
        <w:t>обучающегося к государственной итоговой аттестации.</w:t>
      </w:r>
    </w:p>
    <w:p w:rsidR="00E31DE0" w:rsidRPr="00BD07F5" w:rsidRDefault="00E31DE0" w:rsidP="00F1349B">
      <w:pPr>
        <w:ind w:firstLine="709"/>
        <w:jc w:val="both"/>
        <w:rPr>
          <w:rFonts w:ascii="Times New Roman" w:eastAsia="Times New Roman" w:hAnsi="Times New Roman" w:cs="Times New Roman"/>
          <w:color w:val="333333"/>
        </w:rPr>
      </w:pPr>
      <w:r w:rsidRPr="00BD07F5">
        <w:rPr>
          <w:rFonts w:ascii="Times New Roman" w:hAnsi="Times New Roman" w:cs="Times New Roman"/>
        </w:rPr>
        <w:t xml:space="preserve">   Накопленная оценка рассматривается как способ фиксации освоения учащимся основных умений,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Накопленная оценка фиксирует достижение а) предметных результатов, продемонстрированных в ходе процедур текущей и тематической оценки, б) метапредметных и частично – 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внутришкольных мониторингов и в) той части предметных, метапредметных и личностных результатов, отражённых в портфолио, которая свидетельствует о достижении высоких уровней освоения планируемых результатов и(или) позитивной динамики в освоении планируемых результатов</w:t>
      </w:r>
    </w:p>
    <w:p w:rsidR="00E31DE0" w:rsidRPr="00BD07F5" w:rsidRDefault="00E31DE0" w:rsidP="00F1349B">
      <w:pPr>
        <w:pStyle w:val="a7"/>
        <w:spacing w:before="0" w:beforeAutospacing="0" w:after="0" w:afterAutospacing="0"/>
        <w:ind w:firstLine="709"/>
        <w:jc w:val="both"/>
        <w:rPr>
          <w:color w:val="282929"/>
        </w:rPr>
      </w:pPr>
      <w:r w:rsidRPr="00BD07F5">
        <w:rPr>
          <w:color w:val="282929"/>
        </w:rPr>
        <w:t>Промежуточная аттестация обучающихся 2-8, 10 классов за год проводится в рамках учебного года с 15.05.2016 по 23.05.2016 года.</w:t>
      </w:r>
    </w:p>
    <w:p w:rsidR="00E31DE0" w:rsidRDefault="00E31DE0" w:rsidP="00A0231D">
      <w:pPr>
        <w:rPr>
          <w:rFonts w:ascii="Times New Roman" w:hAnsi="Times New Roman" w:cs="Times New Roman"/>
          <w:b/>
        </w:rPr>
      </w:pPr>
    </w:p>
    <w:p w:rsidR="004E5B11" w:rsidRPr="00BD07F5" w:rsidRDefault="004E5B11" w:rsidP="00A0231D">
      <w:pPr>
        <w:rPr>
          <w:rFonts w:ascii="Times New Roman" w:hAnsi="Times New Roman" w:cs="Times New Roman"/>
          <w:b/>
        </w:rPr>
      </w:pPr>
    </w:p>
    <w:p w:rsidR="00D52BB7" w:rsidRPr="00BD07F5" w:rsidRDefault="00D73BB1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Кадровое обеспечение</w:t>
      </w:r>
    </w:p>
    <w:p w:rsidR="00E31DE0" w:rsidRPr="00BD07F5" w:rsidRDefault="00E31DE0" w:rsidP="00BD07F5">
      <w:pPr>
        <w:pStyle w:val="a6"/>
        <w:ind w:left="709"/>
        <w:rPr>
          <w:rFonts w:ascii="Times New Roman" w:hAnsi="Times New Roman" w:cs="Times New Roman"/>
          <w:b/>
        </w:rPr>
      </w:pPr>
    </w:p>
    <w:tbl>
      <w:tblPr>
        <w:tblW w:w="10281" w:type="dxa"/>
        <w:tblCellMar>
          <w:left w:w="0" w:type="dxa"/>
          <w:right w:w="0" w:type="dxa"/>
        </w:tblCellMar>
        <w:tblLook w:val="04A0"/>
      </w:tblPr>
      <w:tblGrid>
        <w:gridCol w:w="8324"/>
        <w:gridCol w:w="1957"/>
      </w:tblGrid>
      <w:tr w:rsidR="002759AD" w:rsidRPr="00BD07F5" w:rsidTr="00F1349B">
        <w:trPr>
          <w:trHeight w:val="491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37 человек </w:t>
            </w:r>
          </w:p>
        </w:tc>
      </w:tr>
      <w:tr w:rsidR="002759AD" w:rsidRPr="00BD07F5" w:rsidTr="00F1349B">
        <w:trPr>
          <w:trHeight w:val="840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33 человек/ 94,5% </w:t>
            </w:r>
          </w:p>
        </w:tc>
      </w:tr>
      <w:tr w:rsidR="002759AD" w:rsidRPr="00BD07F5" w:rsidTr="00F1349B">
        <w:trPr>
          <w:trHeight w:val="913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31 человек/ 83,7% </w:t>
            </w:r>
          </w:p>
        </w:tc>
      </w:tr>
      <w:tr w:rsidR="002759AD" w:rsidRPr="00BD07F5" w:rsidTr="00F1349B">
        <w:trPr>
          <w:trHeight w:val="988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 человек/ 2,70% </w:t>
            </w:r>
          </w:p>
        </w:tc>
      </w:tr>
      <w:tr w:rsidR="002759AD" w:rsidRPr="00BD07F5" w:rsidTr="00F1349B">
        <w:trPr>
          <w:trHeight w:val="93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3 человек/ 8,1% </w:t>
            </w:r>
          </w:p>
        </w:tc>
      </w:tr>
      <w:tr w:rsidR="002759AD" w:rsidRPr="00BD07F5" w:rsidTr="00F1349B">
        <w:trPr>
          <w:trHeight w:val="992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23 человек/ 62,1% </w:t>
            </w:r>
          </w:p>
        </w:tc>
      </w:tr>
      <w:tr w:rsidR="002759AD" w:rsidRPr="00BD07F5" w:rsidTr="00F1349B">
        <w:trPr>
          <w:trHeight w:val="770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Высшая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11 человек/ 29,7% </w:t>
            </w:r>
          </w:p>
        </w:tc>
      </w:tr>
      <w:tr w:rsidR="002759AD" w:rsidRPr="00BD07F5" w:rsidTr="00F1349B">
        <w:trPr>
          <w:trHeight w:val="395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Первая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12 человек/ 32,4% </w:t>
            </w:r>
          </w:p>
        </w:tc>
      </w:tr>
      <w:tr w:rsidR="002759AD" w:rsidRPr="00BD07F5" w:rsidTr="00F1349B">
        <w:trPr>
          <w:trHeight w:val="6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16 человек/ 43,2% </w:t>
            </w:r>
          </w:p>
        </w:tc>
      </w:tr>
      <w:tr w:rsidR="002759AD" w:rsidRPr="00BD07F5" w:rsidTr="00F1349B">
        <w:trPr>
          <w:trHeight w:val="3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До 5 лет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10 человек/ 27% </w:t>
            </w:r>
          </w:p>
        </w:tc>
      </w:tr>
      <w:tr w:rsidR="002759AD" w:rsidRPr="00BD07F5" w:rsidTr="00F1349B">
        <w:trPr>
          <w:trHeight w:val="6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Свыше 30 лет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18 человек/ 48,6% </w:t>
            </w:r>
          </w:p>
        </w:tc>
      </w:tr>
      <w:tr w:rsidR="002759AD" w:rsidRPr="00BD07F5" w:rsidTr="00F1349B">
        <w:trPr>
          <w:trHeight w:val="6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4 человек/ 10,8% </w:t>
            </w:r>
          </w:p>
        </w:tc>
      </w:tr>
      <w:tr w:rsidR="002759AD" w:rsidRPr="00BD07F5" w:rsidTr="00F1349B">
        <w:trPr>
          <w:trHeight w:val="6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lastRenderedPageBreak/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12 человек/ 32,4% </w:t>
            </w:r>
          </w:p>
        </w:tc>
      </w:tr>
      <w:tr w:rsidR="002759AD" w:rsidRPr="00BD07F5" w:rsidTr="00F1349B">
        <w:trPr>
          <w:trHeight w:val="6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41 человек/ 100% </w:t>
            </w:r>
          </w:p>
        </w:tc>
      </w:tr>
      <w:tr w:rsidR="002759AD" w:rsidRPr="00BD07F5" w:rsidTr="00F1349B">
        <w:trPr>
          <w:trHeight w:val="65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10 человек/ 27% </w:t>
            </w:r>
          </w:p>
        </w:tc>
      </w:tr>
      <w:tr w:rsidR="002759AD" w:rsidRPr="00BD07F5" w:rsidTr="00F1349B">
        <w:trPr>
          <w:trHeight w:val="307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имеют ведомственные знаки отличия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17 чел./45 % </w:t>
            </w:r>
          </w:p>
        </w:tc>
      </w:tr>
      <w:tr w:rsidR="002759AD" w:rsidRPr="00BD07F5" w:rsidTr="00F1349B">
        <w:trPr>
          <w:trHeight w:val="384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«Отличник народного образования»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3 чел./8 % </w:t>
            </w:r>
          </w:p>
        </w:tc>
      </w:tr>
      <w:tr w:rsidR="002759AD" w:rsidRPr="00BD07F5" w:rsidTr="00F1349B">
        <w:trPr>
          <w:trHeight w:val="403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«Почетный работник общего образования РФ»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7 чел./18% </w:t>
            </w:r>
          </w:p>
        </w:tc>
      </w:tr>
      <w:tr w:rsidR="002759AD" w:rsidRPr="00BD07F5" w:rsidTr="00F1349B">
        <w:trPr>
          <w:trHeight w:val="381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«За гуманизацию школы Санкт-Петербурга»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>-</w:t>
            </w:r>
          </w:p>
        </w:tc>
      </w:tr>
      <w:tr w:rsidR="002759AD" w:rsidRPr="00BD07F5" w:rsidTr="00F1349B">
        <w:trPr>
          <w:trHeight w:val="373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«За заслуги в развитии физической культуры и спорта Санкт-Петербурга»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>1 чел. /2,7%</w:t>
            </w:r>
          </w:p>
        </w:tc>
      </w:tr>
      <w:tr w:rsidR="002759AD" w:rsidRPr="00BD07F5" w:rsidTr="00F1349B">
        <w:trPr>
          <w:trHeight w:val="393"/>
        </w:trPr>
        <w:tc>
          <w:tcPr>
            <w:tcW w:w="8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 xml:space="preserve">Почетная грамота Министерства образования и науки РФ </w:t>
            </w:r>
          </w:p>
        </w:tc>
        <w:tc>
          <w:tcPr>
            <w:tcW w:w="1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5" w:type="dxa"/>
              <w:bottom w:w="0" w:type="dxa"/>
              <w:right w:w="75" w:type="dxa"/>
            </w:tcMar>
            <w:hideMark/>
          </w:tcPr>
          <w:p w:rsidR="002759AD" w:rsidRPr="00BD07F5" w:rsidRDefault="002759AD" w:rsidP="00BD07F5">
            <w:pPr>
              <w:widowControl/>
              <w:ind w:firstLine="709"/>
              <w:rPr>
                <w:rFonts w:ascii="Times New Roman" w:eastAsia="Calibri" w:hAnsi="Times New Roman" w:cs="Times New Roman"/>
                <w:kern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kern w:val="24"/>
                <w:lang w:bidi="ar-SA"/>
              </w:rPr>
              <w:t>6 чел. /16%</w:t>
            </w:r>
          </w:p>
        </w:tc>
      </w:tr>
    </w:tbl>
    <w:p w:rsidR="00E350C7" w:rsidRPr="00BD07F5" w:rsidRDefault="00E350C7" w:rsidP="00BD07F5">
      <w:pPr>
        <w:ind w:firstLine="709"/>
        <w:rPr>
          <w:rFonts w:ascii="Times New Roman" w:hAnsi="Times New Roman" w:cs="Times New Roman"/>
          <w:b/>
        </w:rPr>
      </w:pPr>
    </w:p>
    <w:p w:rsidR="002759AD" w:rsidRPr="00BD07F5" w:rsidRDefault="002759AD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Материально-техническое обеспечение</w:t>
      </w:r>
      <w:r w:rsidR="00F23BB7" w:rsidRPr="00BD07F5">
        <w:rPr>
          <w:rFonts w:ascii="Times New Roman" w:hAnsi="Times New Roman" w:cs="Times New Roman"/>
          <w:b/>
        </w:rPr>
        <w:t xml:space="preserve"> образовательного процесса</w:t>
      </w:r>
    </w:p>
    <w:p w:rsidR="00310A59" w:rsidRPr="00BD07F5" w:rsidRDefault="00310A59" w:rsidP="00BD07F5">
      <w:pPr>
        <w:ind w:firstLine="709"/>
        <w:rPr>
          <w:rFonts w:ascii="Times New Roman" w:hAnsi="Times New Roman" w:cs="Times New Roman"/>
          <w:b/>
        </w:rPr>
      </w:pPr>
    </w:p>
    <w:p w:rsidR="00310A59" w:rsidRPr="00BD07F5" w:rsidRDefault="00310A59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Cs/>
        </w:rPr>
        <w:t>Школа располагает современной материально-технической базой, обеспечивающей необходимые условия для учебной деятельности, развития способностей и интересов учащихся: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Кабинеты начальных и старших классов оснащены   мультимедийными комплексами</w:t>
      </w:r>
      <w:r w:rsidRPr="00BD07F5">
        <w:rPr>
          <w:rFonts w:ascii="Times New Roman" w:hAnsi="Times New Roman" w:cs="Times New Roman"/>
          <w:bCs/>
        </w:rPr>
        <w:t>;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Школьная библиотека оснащена современной учебной, справочной и художественной литературой;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Спортивный зал;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Площадка для игры в уличный баскетбол;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Кабинет технологии оснащен новым оборудованием (шв.машины, блендер, эл.плиты);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Установлено частично энергосберегающее освещение в рекриациах школы</w:t>
      </w:r>
      <w:r w:rsidRPr="00BD07F5">
        <w:rPr>
          <w:rFonts w:ascii="Times New Roman" w:hAnsi="Times New Roman" w:cs="Times New Roman"/>
          <w:bCs/>
        </w:rPr>
        <w:t>.</w:t>
      </w:r>
    </w:p>
    <w:p w:rsidR="00310A59" w:rsidRPr="00BD07F5" w:rsidRDefault="00310A59" w:rsidP="00F1349B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Cs/>
        </w:rPr>
        <w:t xml:space="preserve">В ГБОУ школе № 14 для предотвращения чрезвычайных ситуаций имеется: 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Тревожная кнопка (КВМ) 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Автоматическая пожарная сигнализация (АПС). 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Дымоизвещатели, речевое оповещение.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Медицинский и процедурный кабинет.                             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Во всех кабинетах повышенной опасности  имеются средства пожаротушения, противогазы типа ГП-7, аптечки индивидуальные АИ-2, респираторы Алина 200 АВК</w:t>
      </w:r>
    </w:p>
    <w:p w:rsidR="00802E9F" w:rsidRPr="00BD07F5" w:rsidRDefault="00BD0348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Информационные стенды в вестибюлях школы по профилактике ДТП, противопожарной безопасности, действия при ЧС, гражданской защиты. </w:t>
      </w:r>
    </w:p>
    <w:p w:rsidR="00802E9F" w:rsidRPr="00BD07F5" w:rsidRDefault="00310A59" w:rsidP="00F1349B">
      <w:pPr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установлено </w:t>
      </w:r>
      <w:r w:rsidR="00BD0348" w:rsidRPr="00BD07F5">
        <w:rPr>
          <w:rFonts w:ascii="Times New Roman" w:hAnsi="Times New Roman" w:cs="Times New Roman"/>
        </w:rPr>
        <w:t>видеонаблюдени</w:t>
      </w:r>
      <w:r w:rsidRPr="00BD07F5">
        <w:rPr>
          <w:rFonts w:ascii="Times New Roman" w:hAnsi="Times New Roman" w:cs="Times New Roman"/>
        </w:rPr>
        <w:t>е</w:t>
      </w:r>
      <w:r w:rsidR="004E5B11">
        <w:rPr>
          <w:rFonts w:ascii="Times New Roman" w:hAnsi="Times New Roman" w:cs="Times New Roman"/>
        </w:rPr>
        <w:t xml:space="preserve"> помещений</w:t>
      </w:r>
      <w:r w:rsidR="00BD0348" w:rsidRPr="00BD07F5">
        <w:rPr>
          <w:rFonts w:ascii="Times New Roman" w:hAnsi="Times New Roman" w:cs="Times New Roman"/>
        </w:rPr>
        <w:t>, что способствует созданию безопасных и комфортных условий образовательной среды, техническому и информационному оснащению для сопровождения образовательного и воспитательного процесса, формированию здорового образа жизни и занятий спортом, повышения качес</w:t>
      </w:r>
      <w:r w:rsidR="00BC76CB" w:rsidRPr="00BD07F5">
        <w:rPr>
          <w:rFonts w:ascii="Times New Roman" w:hAnsi="Times New Roman" w:cs="Times New Roman"/>
        </w:rPr>
        <w:t>тва и доступности образования, д</w:t>
      </w:r>
      <w:r w:rsidR="00BD0348" w:rsidRPr="00BD07F5">
        <w:rPr>
          <w:rFonts w:ascii="Times New Roman" w:hAnsi="Times New Roman" w:cs="Times New Roman"/>
        </w:rPr>
        <w:t xml:space="preserve">ля предотвращения чрезвычайных ситуаций и повышения антитеррористической защищенности здания. </w:t>
      </w:r>
    </w:p>
    <w:p w:rsidR="00612855" w:rsidRDefault="00612855" w:rsidP="007810E6">
      <w:pPr>
        <w:rPr>
          <w:rFonts w:ascii="Times New Roman" w:hAnsi="Times New Roman" w:cs="Times New Roman"/>
          <w:b/>
        </w:rPr>
      </w:pPr>
    </w:p>
    <w:p w:rsidR="004E5B11" w:rsidRDefault="004E5B11" w:rsidP="007810E6">
      <w:pPr>
        <w:rPr>
          <w:rFonts w:ascii="Times New Roman" w:hAnsi="Times New Roman" w:cs="Times New Roman"/>
          <w:b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541"/>
        <w:gridCol w:w="543"/>
        <w:gridCol w:w="631"/>
        <w:gridCol w:w="554"/>
        <w:gridCol w:w="567"/>
        <w:gridCol w:w="708"/>
        <w:gridCol w:w="851"/>
        <w:gridCol w:w="850"/>
        <w:gridCol w:w="1134"/>
        <w:gridCol w:w="851"/>
        <w:gridCol w:w="850"/>
        <w:gridCol w:w="993"/>
        <w:gridCol w:w="708"/>
        <w:gridCol w:w="567"/>
        <w:gridCol w:w="709"/>
      </w:tblGrid>
      <w:tr w:rsidR="00612855" w:rsidRPr="00B067C3" w:rsidTr="00F1349B">
        <w:trPr>
          <w:trHeight w:val="603"/>
        </w:trPr>
        <w:tc>
          <w:tcPr>
            <w:tcW w:w="1715" w:type="dxa"/>
            <w:gridSpan w:val="3"/>
            <w:vMerge w:val="restart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ВСЕГО ОБУЧАЮЩИХСЯ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358" w:type="dxa"/>
            <w:gridSpan w:val="9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ОБЕСПЕЧЕННОСТЬ В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val="en-US" w:bidi="ar-SA"/>
              </w:rPr>
              <w:t>%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984" w:type="dxa"/>
            <w:gridSpan w:val="3"/>
            <w:vMerge w:val="restart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В ЦЕЛОМ ОБЕСПЕЧЕННОСТЬ ЛИТЕРАТУРОЙ ЗА СЧЕТ БЮДЖЕТНЫХ СРЕДСТВ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</w:tr>
      <w:tr w:rsidR="00612855" w:rsidRPr="00B067C3" w:rsidTr="00F1349B">
        <w:trPr>
          <w:trHeight w:val="858"/>
        </w:trPr>
        <w:tc>
          <w:tcPr>
            <w:tcW w:w="1715" w:type="dxa"/>
            <w:gridSpan w:val="3"/>
            <w:vMerge/>
            <w:hideMark/>
          </w:tcPr>
          <w:p w:rsidR="00612855" w:rsidRPr="00B067C3" w:rsidRDefault="00612855" w:rsidP="006128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829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УЧЕБНИКАМИ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835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УЧЕБНЫМИ ПОСОБИЯМИ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694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УЧЕБНО-МЕТОДИЧЕСКИМИ МАТЕРИАЛАМИ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984" w:type="dxa"/>
            <w:gridSpan w:val="3"/>
            <w:vMerge/>
            <w:hideMark/>
          </w:tcPr>
          <w:p w:rsidR="00612855" w:rsidRPr="00B067C3" w:rsidRDefault="00612855" w:rsidP="0061285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F1349B" w:rsidRPr="00F23BB7" w:rsidTr="00F1349B">
        <w:trPr>
          <w:trHeight w:val="1157"/>
        </w:trPr>
        <w:tc>
          <w:tcPr>
            <w:tcW w:w="541" w:type="dxa"/>
            <w:hideMark/>
          </w:tcPr>
          <w:p w:rsidR="00612855" w:rsidRPr="00B067C3" w:rsidRDefault="00612855" w:rsidP="00F1349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1-4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43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5-9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31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10-11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54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1-4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67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5-9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8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10-11кл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1-4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5-9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10-11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1-4кл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5-9кл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3" w:type="dxa"/>
            <w:hideMark/>
          </w:tcPr>
          <w:p w:rsidR="00612855" w:rsidRPr="00B067C3" w:rsidRDefault="00612855" w:rsidP="00F1349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10-11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8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1-4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67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5-9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9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10-11</w:t>
            </w:r>
            <w:r w:rsidR="00F1349B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кл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</w:tr>
      <w:tr w:rsidR="00F1349B" w:rsidRPr="00F23BB7" w:rsidTr="00F1349B">
        <w:trPr>
          <w:trHeight w:val="757"/>
        </w:trPr>
        <w:tc>
          <w:tcPr>
            <w:tcW w:w="541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211 </w:t>
            </w:r>
          </w:p>
        </w:tc>
        <w:tc>
          <w:tcPr>
            <w:tcW w:w="543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224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631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52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54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100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67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100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8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100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:rsidR="00612855" w:rsidRPr="00B067C3" w:rsidRDefault="00612855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не предусмотрено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  <w:hideMark/>
          </w:tcPr>
          <w:p w:rsidR="00612855" w:rsidRPr="00B067C3" w:rsidRDefault="00612855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не предусмотрено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134" w:type="dxa"/>
            <w:hideMark/>
          </w:tcPr>
          <w:p w:rsidR="00612855" w:rsidRPr="00B067C3" w:rsidRDefault="00612855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не предусмотрено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1" w:type="dxa"/>
            <w:hideMark/>
          </w:tcPr>
          <w:p w:rsidR="00612855" w:rsidRPr="00B067C3" w:rsidRDefault="00612855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не предусмотрено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850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88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993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76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8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100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567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96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709" w:type="dxa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98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</w:tr>
      <w:tr w:rsidR="00612855" w:rsidRPr="00B067C3" w:rsidTr="00F1349B">
        <w:trPr>
          <w:trHeight w:val="460"/>
        </w:trPr>
        <w:tc>
          <w:tcPr>
            <w:tcW w:w="1715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487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829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100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835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не предусмотрено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2694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80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984" w:type="dxa"/>
            <w:gridSpan w:val="3"/>
            <w:hideMark/>
          </w:tcPr>
          <w:p w:rsidR="00612855" w:rsidRPr="00B067C3" w:rsidRDefault="00612855" w:rsidP="0061285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067C3">
              <w:rPr>
                <w:rFonts w:ascii="Times New Roman" w:eastAsia="Times New Roman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>95</w:t>
            </w:r>
            <w:r w:rsidRPr="00B067C3">
              <w:rPr>
                <w:rFonts w:ascii="Times New Roman" w:eastAsia="Calibri" w:hAnsi="Times New Roman" w:cs="Times New Roman"/>
                <w:bCs/>
                <w:iCs/>
                <w:color w:val="auto"/>
                <w:kern w:val="24"/>
                <w:sz w:val="24"/>
                <w:szCs w:val="24"/>
                <w:lang w:bidi="ar-SA"/>
              </w:rPr>
              <w:t xml:space="preserve"> </w:t>
            </w:r>
          </w:p>
        </w:tc>
      </w:tr>
    </w:tbl>
    <w:p w:rsidR="00612855" w:rsidRPr="00BD07F5" w:rsidRDefault="00612855" w:rsidP="001D2B87">
      <w:pPr>
        <w:rPr>
          <w:rFonts w:ascii="Times New Roman" w:hAnsi="Times New Roman" w:cs="Times New Roman"/>
          <w:b/>
        </w:rPr>
      </w:pPr>
    </w:p>
    <w:p w:rsidR="002759AD" w:rsidRPr="00BD07F5" w:rsidRDefault="002759AD" w:rsidP="00BD07F5">
      <w:pPr>
        <w:ind w:firstLine="709"/>
        <w:rPr>
          <w:rFonts w:ascii="Times New Roman" w:hAnsi="Times New Roman" w:cs="Times New Roman"/>
          <w:color w:val="auto"/>
        </w:rPr>
      </w:pPr>
    </w:p>
    <w:p w:rsidR="002759AD" w:rsidRDefault="00F23BB7" w:rsidP="007810E6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BD07F5">
        <w:rPr>
          <w:rFonts w:ascii="Times New Roman" w:hAnsi="Times New Roman" w:cs="Times New Roman"/>
          <w:b/>
          <w:color w:val="auto"/>
        </w:rPr>
        <w:t>Информатизация</w:t>
      </w:r>
    </w:p>
    <w:p w:rsidR="001D2B87" w:rsidRPr="00BD07F5" w:rsidRDefault="001D2B87" w:rsidP="007810E6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5"/>
        <w:tblW w:w="11057" w:type="dxa"/>
        <w:tblInd w:w="-601" w:type="dxa"/>
        <w:tblLayout w:type="fixed"/>
        <w:tblLook w:val="04A0"/>
      </w:tblPr>
      <w:tblGrid>
        <w:gridCol w:w="1135"/>
        <w:gridCol w:w="1417"/>
        <w:gridCol w:w="1418"/>
        <w:gridCol w:w="850"/>
        <w:gridCol w:w="997"/>
        <w:gridCol w:w="846"/>
        <w:gridCol w:w="709"/>
        <w:gridCol w:w="1008"/>
        <w:gridCol w:w="976"/>
        <w:gridCol w:w="851"/>
        <w:gridCol w:w="850"/>
      </w:tblGrid>
      <w:tr w:rsidR="007810E6" w:rsidRPr="00BD07F5" w:rsidTr="00F1349B">
        <w:trPr>
          <w:trHeight w:val="1277"/>
        </w:trPr>
        <w:tc>
          <w:tcPr>
            <w:tcW w:w="1135" w:type="dxa"/>
            <w:vMerge w:val="restart"/>
            <w:hideMark/>
          </w:tcPr>
          <w:p w:rsidR="007810E6" w:rsidRPr="00BD07F5" w:rsidRDefault="007810E6" w:rsidP="009A767C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Общее количество автоматизированных рабочих мест в ОО</w:t>
            </w:r>
          </w:p>
        </w:tc>
        <w:tc>
          <w:tcPr>
            <w:tcW w:w="1417" w:type="dxa"/>
            <w:vMerge w:val="restart"/>
            <w:hideMark/>
          </w:tcPr>
          <w:p w:rsidR="007810E6" w:rsidRPr="00BD07F5" w:rsidRDefault="007810E6" w:rsidP="009A767C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Количество рабочих мест, обрабатывающих персональные данные, конфиденциальную информацию</w:t>
            </w:r>
          </w:p>
        </w:tc>
        <w:tc>
          <w:tcPr>
            <w:tcW w:w="1418" w:type="dxa"/>
            <w:vMerge w:val="restart"/>
            <w:hideMark/>
          </w:tcPr>
          <w:p w:rsidR="007810E6" w:rsidRPr="00BD07F5" w:rsidRDefault="007810E6" w:rsidP="009A767C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Наименование антивирусного средства защиты информации</w:t>
            </w:r>
          </w:p>
        </w:tc>
        <w:tc>
          <w:tcPr>
            <w:tcW w:w="850" w:type="dxa"/>
            <w:vMerge w:val="restart"/>
            <w:hideMark/>
          </w:tcPr>
          <w:p w:rsidR="007810E6" w:rsidRPr="00BD07F5" w:rsidRDefault="007810E6" w:rsidP="009A767C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Наличие подключения к ЕМТС (Да/ Нет)</w:t>
            </w:r>
          </w:p>
        </w:tc>
        <w:tc>
          <w:tcPr>
            <w:tcW w:w="997" w:type="dxa"/>
            <w:vMerge w:val="restart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Необходимость в подключении к ЕМТС (Да/Нет)</w:t>
            </w:r>
          </w:p>
        </w:tc>
        <w:tc>
          <w:tcPr>
            <w:tcW w:w="846" w:type="dxa"/>
            <w:vMerge w:val="restart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Наличие ЛВС, количество существующих портов</w:t>
            </w:r>
          </w:p>
        </w:tc>
        <w:tc>
          <w:tcPr>
            <w:tcW w:w="4394" w:type="dxa"/>
            <w:gridSpan w:val="5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Количество компьютеров по годам выпуска.</w:t>
            </w:r>
          </w:p>
        </w:tc>
      </w:tr>
      <w:tr w:rsidR="007810E6" w:rsidRPr="00BD07F5" w:rsidTr="00F1349B">
        <w:trPr>
          <w:trHeight w:val="1080"/>
        </w:trPr>
        <w:tc>
          <w:tcPr>
            <w:tcW w:w="1135" w:type="dxa"/>
            <w:vMerge/>
            <w:hideMark/>
          </w:tcPr>
          <w:p w:rsidR="007810E6" w:rsidRPr="00BD07F5" w:rsidRDefault="007810E6" w:rsidP="009A767C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7" w:type="dxa"/>
            <w:vMerge/>
            <w:hideMark/>
          </w:tcPr>
          <w:p w:rsidR="007810E6" w:rsidRPr="00BD07F5" w:rsidRDefault="007810E6" w:rsidP="009A767C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418" w:type="dxa"/>
            <w:vMerge/>
            <w:hideMark/>
          </w:tcPr>
          <w:p w:rsidR="007810E6" w:rsidRPr="00BD07F5" w:rsidRDefault="007810E6" w:rsidP="009A767C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50" w:type="dxa"/>
            <w:vMerge/>
            <w:hideMark/>
          </w:tcPr>
          <w:p w:rsidR="007810E6" w:rsidRPr="00BD07F5" w:rsidRDefault="007810E6" w:rsidP="009A767C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97" w:type="dxa"/>
            <w:vMerge/>
            <w:hideMark/>
          </w:tcPr>
          <w:p w:rsidR="007810E6" w:rsidRPr="00BD07F5" w:rsidRDefault="007810E6" w:rsidP="009A767C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46" w:type="dxa"/>
            <w:vMerge/>
            <w:hideMark/>
          </w:tcPr>
          <w:p w:rsidR="007810E6" w:rsidRPr="00BD07F5" w:rsidRDefault="007810E6" w:rsidP="009A767C">
            <w:pPr>
              <w:widowControl/>
              <w:ind w:firstLine="709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709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2011</w:t>
            </w:r>
          </w:p>
        </w:tc>
        <w:tc>
          <w:tcPr>
            <w:tcW w:w="1008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2012</w:t>
            </w:r>
          </w:p>
        </w:tc>
        <w:tc>
          <w:tcPr>
            <w:tcW w:w="976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2013</w:t>
            </w:r>
          </w:p>
        </w:tc>
        <w:tc>
          <w:tcPr>
            <w:tcW w:w="851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2014</w:t>
            </w:r>
          </w:p>
        </w:tc>
        <w:tc>
          <w:tcPr>
            <w:tcW w:w="850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Calibri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 xml:space="preserve">2015 </w:t>
            </w:r>
          </w:p>
        </w:tc>
      </w:tr>
      <w:tr w:rsidR="007810E6" w:rsidRPr="00BD07F5" w:rsidTr="00F1349B">
        <w:trPr>
          <w:trHeight w:val="1206"/>
        </w:trPr>
        <w:tc>
          <w:tcPr>
            <w:tcW w:w="1135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60</w:t>
            </w:r>
          </w:p>
        </w:tc>
        <w:tc>
          <w:tcPr>
            <w:tcW w:w="1417" w:type="dxa"/>
            <w:hideMark/>
          </w:tcPr>
          <w:p w:rsidR="007810E6" w:rsidRPr="00BD07F5" w:rsidRDefault="007810E6" w:rsidP="00F1349B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60</w:t>
            </w:r>
          </w:p>
        </w:tc>
        <w:tc>
          <w:tcPr>
            <w:tcW w:w="1418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Доктор Веб (60)</w:t>
            </w:r>
          </w:p>
        </w:tc>
        <w:tc>
          <w:tcPr>
            <w:tcW w:w="850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да</w:t>
            </w:r>
          </w:p>
        </w:tc>
        <w:tc>
          <w:tcPr>
            <w:tcW w:w="997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нет</w:t>
            </w:r>
          </w:p>
        </w:tc>
        <w:tc>
          <w:tcPr>
            <w:tcW w:w="846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да (80)</w:t>
            </w:r>
          </w:p>
        </w:tc>
        <w:tc>
          <w:tcPr>
            <w:tcW w:w="709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8</w:t>
            </w:r>
          </w:p>
        </w:tc>
        <w:tc>
          <w:tcPr>
            <w:tcW w:w="1008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13</w:t>
            </w:r>
          </w:p>
        </w:tc>
        <w:tc>
          <w:tcPr>
            <w:tcW w:w="976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6</w:t>
            </w:r>
          </w:p>
        </w:tc>
        <w:tc>
          <w:tcPr>
            <w:tcW w:w="851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BD07F5">
              <w:rPr>
                <w:rFonts w:ascii="Times New Roman" w:eastAsia="Times New Roman" w:hAnsi="Times New Roman" w:cs="Times New Roman"/>
                <w:bCs/>
                <w:color w:val="auto"/>
                <w:kern w:val="24"/>
                <w:sz w:val="24"/>
                <w:szCs w:val="24"/>
                <w:lang w:bidi="ar-SA"/>
              </w:rPr>
              <w:t>7</w:t>
            </w:r>
          </w:p>
        </w:tc>
        <w:tc>
          <w:tcPr>
            <w:tcW w:w="850" w:type="dxa"/>
            <w:hideMark/>
          </w:tcPr>
          <w:p w:rsidR="007810E6" w:rsidRPr="00BD07F5" w:rsidRDefault="007810E6" w:rsidP="007810E6">
            <w:pPr>
              <w:widowControl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-</w:t>
            </w:r>
          </w:p>
        </w:tc>
      </w:tr>
    </w:tbl>
    <w:p w:rsidR="00F23BB7" w:rsidRPr="00BD07F5" w:rsidRDefault="00F23BB7" w:rsidP="00BD07F5">
      <w:pPr>
        <w:ind w:firstLine="709"/>
        <w:rPr>
          <w:rFonts w:ascii="Times New Roman" w:hAnsi="Times New Roman" w:cs="Times New Roman"/>
          <w:b/>
        </w:rPr>
      </w:pPr>
    </w:p>
    <w:p w:rsidR="00802E9F" w:rsidRPr="00BD07F5" w:rsidRDefault="00BD0348" w:rsidP="00F1349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Школа обеспечена двумя компьютерными классами с полной комплектацией.  </w:t>
      </w:r>
    </w:p>
    <w:p w:rsidR="00802E9F" w:rsidRPr="00BD07F5" w:rsidRDefault="00BD0348" w:rsidP="00F1349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Все классы начальной школы оснащены интерактивными досками и интерактивным оборудованием.</w:t>
      </w:r>
    </w:p>
    <w:p w:rsidR="00802E9F" w:rsidRPr="00BD07F5" w:rsidRDefault="00BD0348" w:rsidP="00F1349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Наличие локальной сети ОУ.</w:t>
      </w:r>
    </w:p>
    <w:p w:rsidR="00802E9F" w:rsidRPr="00BD07F5" w:rsidRDefault="00BD0348" w:rsidP="00F1349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Интерактивными досками и интерактивным оборудованием оснащены кабинеты ОБЖ, математики, кабинет русского языка, кабинет ИЗО, оборудование для дистанционного обучения</w:t>
      </w:r>
    </w:p>
    <w:p w:rsidR="00802E9F" w:rsidRPr="00BD07F5" w:rsidRDefault="00BD0348" w:rsidP="00F1349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В школе имеются м</w:t>
      </w:r>
      <w:r w:rsidR="009E7D41" w:rsidRPr="00BD07F5">
        <w:rPr>
          <w:rFonts w:ascii="Times New Roman" w:hAnsi="Times New Roman" w:cs="Times New Roman"/>
        </w:rPr>
        <w:t xml:space="preserve">ультимедийные </w:t>
      </w:r>
      <w:r w:rsidRPr="00BD07F5">
        <w:rPr>
          <w:rFonts w:ascii="Times New Roman" w:hAnsi="Times New Roman" w:cs="Times New Roman"/>
        </w:rPr>
        <w:t xml:space="preserve">проекторы – 18 шт, телевизоры – 5шт, </w:t>
      </w:r>
      <w:r w:rsidRPr="00BD07F5">
        <w:rPr>
          <w:rFonts w:ascii="Times New Roman" w:hAnsi="Times New Roman" w:cs="Times New Roman"/>
          <w:lang w:val="en-US"/>
        </w:rPr>
        <w:t>DVD</w:t>
      </w:r>
      <w:r w:rsidRPr="00BD07F5">
        <w:rPr>
          <w:rFonts w:ascii="Times New Roman" w:hAnsi="Times New Roman" w:cs="Times New Roman"/>
        </w:rPr>
        <w:t xml:space="preserve"> – 4 шт. оргтехника – 8 шт, музыкальный центр.</w:t>
      </w:r>
    </w:p>
    <w:p w:rsidR="00F23BB7" w:rsidRDefault="00BD0348" w:rsidP="00F1349B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Общее количество цифровых лабораторий- 2 шт</w:t>
      </w:r>
      <w:r w:rsidR="00612855">
        <w:rPr>
          <w:rFonts w:ascii="Times New Roman" w:hAnsi="Times New Roman" w:cs="Times New Roman"/>
        </w:rPr>
        <w:t>.</w:t>
      </w:r>
    </w:p>
    <w:p w:rsidR="00F1349B" w:rsidRPr="001D2B87" w:rsidRDefault="00F1349B" w:rsidP="00F1349B">
      <w:pPr>
        <w:ind w:left="709"/>
        <w:jc w:val="both"/>
        <w:rPr>
          <w:rFonts w:ascii="Times New Roman" w:hAnsi="Times New Roman" w:cs="Times New Roman"/>
        </w:rPr>
      </w:pPr>
    </w:p>
    <w:p w:rsidR="007810E6" w:rsidRDefault="007810E6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bidi="ar-SA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620395</wp:posOffset>
            </wp:positionV>
            <wp:extent cx="6145530" cy="3239770"/>
            <wp:effectExtent l="19050" t="0" r="26670" b="0"/>
            <wp:wrapSquare wrapText="bothSides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E4599" w:rsidRPr="00BD07F5">
        <w:rPr>
          <w:rFonts w:ascii="Times New Roman" w:hAnsi="Times New Roman" w:cs="Times New Roman"/>
          <w:b/>
        </w:rPr>
        <w:t>Здоровье обу</w:t>
      </w:r>
      <w:r>
        <w:rPr>
          <w:rFonts w:ascii="Times New Roman" w:hAnsi="Times New Roman" w:cs="Times New Roman"/>
          <w:b/>
        </w:rPr>
        <w:t>чающихся в динамике за 3 год</w:t>
      </w:r>
    </w:p>
    <w:p w:rsidR="007810E6" w:rsidRDefault="007810E6" w:rsidP="007810E6">
      <w:pPr>
        <w:jc w:val="center"/>
        <w:rPr>
          <w:rFonts w:ascii="Times New Roman" w:hAnsi="Times New Roman" w:cs="Times New Roman"/>
          <w:b/>
        </w:rPr>
      </w:pPr>
    </w:p>
    <w:p w:rsidR="007810E6" w:rsidRDefault="007810E6" w:rsidP="007810E6">
      <w:pPr>
        <w:jc w:val="center"/>
        <w:rPr>
          <w:rFonts w:ascii="Times New Roman" w:hAnsi="Times New Roman" w:cs="Times New Roman"/>
          <w:b/>
        </w:rPr>
      </w:pPr>
    </w:p>
    <w:p w:rsidR="007810E6" w:rsidRDefault="007810E6" w:rsidP="007810E6">
      <w:pPr>
        <w:jc w:val="center"/>
        <w:rPr>
          <w:rFonts w:ascii="Times New Roman" w:hAnsi="Times New Roman" w:cs="Times New Roman"/>
          <w:b/>
        </w:rPr>
      </w:pPr>
    </w:p>
    <w:p w:rsidR="000E4599" w:rsidRPr="007810E6" w:rsidRDefault="000E4599" w:rsidP="007810E6">
      <w:pPr>
        <w:jc w:val="center"/>
        <w:rPr>
          <w:rFonts w:ascii="Times New Roman" w:hAnsi="Times New Roman" w:cs="Times New Roman"/>
          <w:b/>
        </w:rPr>
      </w:pPr>
    </w:p>
    <w:p w:rsidR="00F23BB7" w:rsidRPr="00BD07F5" w:rsidRDefault="00310A59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Удовлетворенность обучающихся и родителей качеством образовательного процесса</w:t>
      </w:r>
    </w:p>
    <w:p w:rsidR="00F23BB7" w:rsidRPr="00BD07F5" w:rsidRDefault="00F23BB7" w:rsidP="007810E6">
      <w:pPr>
        <w:ind w:firstLine="709"/>
        <w:jc w:val="center"/>
        <w:rPr>
          <w:rFonts w:ascii="Times New Roman" w:hAnsi="Times New Roman" w:cs="Times New Roman"/>
          <w:b/>
        </w:rPr>
      </w:pPr>
    </w:p>
    <w:p w:rsidR="00E350C7" w:rsidRPr="00BD07F5" w:rsidRDefault="003B6AE0" w:rsidP="007810E6">
      <w:pPr>
        <w:ind w:firstLine="709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Cs/>
        </w:rPr>
        <w:t>М</w:t>
      </w:r>
      <w:r w:rsidR="00310A59" w:rsidRPr="00BD07F5">
        <w:rPr>
          <w:rFonts w:ascii="Times New Roman" w:hAnsi="Times New Roman" w:cs="Times New Roman"/>
          <w:bCs/>
        </w:rPr>
        <w:t>ониторинг удовлетворенности родителей (зако</w:t>
      </w:r>
      <w:r w:rsidR="007810E6">
        <w:rPr>
          <w:rFonts w:ascii="Times New Roman" w:hAnsi="Times New Roman" w:cs="Times New Roman"/>
          <w:bCs/>
        </w:rPr>
        <w:t xml:space="preserve">нных </w:t>
      </w:r>
      <w:r w:rsidR="00310A59" w:rsidRPr="00BD07F5">
        <w:rPr>
          <w:rFonts w:ascii="Times New Roman" w:hAnsi="Times New Roman" w:cs="Times New Roman"/>
          <w:bCs/>
        </w:rPr>
        <w:t>представителей)образовательной деятельностью школы (проанкетировано 183 ре</w:t>
      </w:r>
      <w:r w:rsidR="0081023E" w:rsidRPr="00BD07F5">
        <w:rPr>
          <w:rFonts w:ascii="Times New Roman" w:hAnsi="Times New Roman" w:cs="Times New Roman"/>
          <w:bCs/>
        </w:rPr>
        <w:t xml:space="preserve">спондента) </w:t>
      </w:r>
      <w:r w:rsidRPr="00BD07F5">
        <w:rPr>
          <w:rFonts w:ascii="Times New Roman" w:hAnsi="Times New Roman" w:cs="Times New Roman"/>
          <w:bCs/>
        </w:rPr>
        <w:t>показал</w:t>
      </w:r>
      <w:r w:rsidR="0081023E" w:rsidRPr="00BD07F5">
        <w:rPr>
          <w:rFonts w:ascii="Times New Roman" w:hAnsi="Times New Roman" w:cs="Times New Roman"/>
          <w:bCs/>
        </w:rPr>
        <w:t xml:space="preserve">, что </w:t>
      </w:r>
      <w:r w:rsidR="00310A59" w:rsidRPr="00BD07F5">
        <w:rPr>
          <w:rFonts w:ascii="Times New Roman" w:hAnsi="Times New Roman" w:cs="Times New Roman"/>
          <w:bCs/>
        </w:rPr>
        <w:t xml:space="preserve">в целом </w:t>
      </w:r>
      <w:r w:rsidR="00310A59" w:rsidRPr="00BD07F5">
        <w:rPr>
          <w:rFonts w:ascii="Times New Roman" w:hAnsi="Times New Roman" w:cs="Times New Roman"/>
        </w:rPr>
        <w:t xml:space="preserve">работа образовательного учреждения является достаточно продуктивной и удовлетворяет большую часть </w:t>
      </w:r>
      <w:r w:rsidRPr="00BD07F5">
        <w:rPr>
          <w:rFonts w:ascii="Times New Roman" w:hAnsi="Times New Roman" w:cs="Times New Roman"/>
        </w:rPr>
        <w:t>опрошенных</w:t>
      </w:r>
      <w:r w:rsidR="00EB7691" w:rsidRPr="00BD07F5">
        <w:rPr>
          <w:rFonts w:ascii="Times New Roman" w:hAnsi="Times New Roman" w:cs="Times New Roman"/>
        </w:rPr>
        <w:t>.</w:t>
      </w:r>
    </w:p>
    <w:p w:rsidR="00A93782" w:rsidRDefault="00A93782" w:rsidP="001D2B87">
      <w:pPr>
        <w:ind w:firstLine="709"/>
        <w:rPr>
          <w:rFonts w:ascii="Times New Roman" w:hAnsi="Times New Roman" w:cs="Times New Roman"/>
          <w:b/>
          <w:bCs/>
          <w:u w:val="single"/>
        </w:rPr>
      </w:pPr>
    </w:p>
    <w:p w:rsidR="00EB7691" w:rsidRPr="00BD07F5" w:rsidRDefault="00EB7691" w:rsidP="001D2B87">
      <w:pPr>
        <w:ind w:firstLine="709"/>
        <w:rPr>
          <w:rFonts w:ascii="Times New Roman" w:hAnsi="Times New Roman" w:cs="Times New Roman"/>
          <w:b/>
          <w:bCs/>
          <w:u w:val="single"/>
        </w:rPr>
      </w:pPr>
      <w:r w:rsidRPr="00BD07F5">
        <w:rPr>
          <w:rFonts w:ascii="Times New Roman" w:hAnsi="Times New Roman" w:cs="Times New Roman"/>
          <w:b/>
          <w:bCs/>
          <w:u w:val="single"/>
        </w:rPr>
        <w:t xml:space="preserve"> Удовлетворение</w:t>
      </w:r>
      <w:r w:rsidR="00E350C7" w:rsidRPr="00BD07F5">
        <w:rPr>
          <w:rFonts w:ascii="Times New Roman" w:hAnsi="Times New Roman" w:cs="Times New Roman"/>
          <w:b/>
          <w:bCs/>
          <w:u w:val="single"/>
        </w:rPr>
        <w:t>:</w:t>
      </w:r>
    </w:p>
    <w:p w:rsidR="00EB7691" w:rsidRPr="00BD07F5" w:rsidRDefault="00A93782" w:rsidP="001D2B87">
      <w:pPr>
        <w:ind w:firstLine="709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bidi="ar-SA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3039110</wp:posOffset>
            </wp:positionH>
            <wp:positionV relativeFrom="paragraph">
              <wp:posOffset>94615</wp:posOffset>
            </wp:positionV>
            <wp:extent cx="2080260" cy="1071880"/>
            <wp:effectExtent l="19050" t="0" r="0" b="0"/>
            <wp:wrapNone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91" w:rsidRPr="00BD07F5" w:rsidRDefault="00EB7691" w:rsidP="001D2B87">
      <w:pPr>
        <w:pStyle w:val="a6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Уровнем образования:</w:t>
      </w:r>
    </w:p>
    <w:p w:rsidR="0005238A" w:rsidRPr="00BD07F5" w:rsidRDefault="0005238A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B50AA4" w:rsidRPr="00BD07F5" w:rsidRDefault="00B50AA4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B50AA4" w:rsidRPr="00BD07F5" w:rsidRDefault="00B50AA4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1D2B87" w:rsidRDefault="001D2B87" w:rsidP="001D2B87">
      <w:pPr>
        <w:rPr>
          <w:rFonts w:ascii="Times New Roman" w:hAnsi="Times New Roman" w:cs="Times New Roman"/>
          <w:b/>
          <w:bCs/>
        </w:rPr>
      </w:pPr>
    </w:p>
    <w:p w:rsidR="001D2B87" w:rsidRPr="00BD07F5" w:rsidRDefault="001D2B87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1D2B87">
      <w:pPr>
        <w:pStyle w:val="a6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Организацией школьного быта:</w:t>
      </w:r>
    </w:p>
    <w:p w:rsidR="00EB7691" w:rsidRPr="00BD07F5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45952" behindDoc="0" locked="0" layoutInCell="1" allowOverlap="1">
            <wp:simplePos x="0" y="0"/>
            <wp:positionH relativeFrom="column">
              <wp:posOffset>3259455</wp:posOffset>
            </wp:positionH>
            <wp:positionV relativeFrom="paragraph">
              <wp:posOffset>19685</wp:posOffset>
            </wp:positionV>
            <wp:extent cx="1856105" cy="1038225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91" w:rsidRPr="00BD07F5" w:rsidRDefault="00EB7691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05238A" w:rsidRPr="00BD07F5" w:rsidRDefault="0005238A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350C7" w:rsidRDefault="00E350C7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1D2B87" w:rsidRDefault="001D2B87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A93782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1D2B87" w:rsidRPr="00BD07F5" w:rsidRDefault="001D2B87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1D2B87">
      <w:pPr>
        <w:rPr>
          <w:rFonts w:ascii="Times New Roman" w:hAnsi="Times New Roman" w:cs="Times New Roman"/>
          <w:b/>
          <w:bCs/>
        </w:rPr>
      </w:pPr>
    </w:p>
    <w:p w:rsidR="00EB7691" w:rsidRPr="00BD07F5" w:rsidRDefault="00A93782" w:rsidP="001D2B87">
      <w:pPr>
        <w:pStyle w:val="a6"/>
        <w:numPr>
          <w:ilvl w:val="0"/>
          <w:numId w:val="7"/>
        </w:numPr>
        <w:tabs>
          <w:tab w:val="left" w:pos="1191"/>
        </w:tabs>
        <w:ind w:left="0"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3317240</wp:posOffset>
            </wp:positionH>
            <wp:positionV relativeFrom="paragraph">
              <wp:posOffset>62865</wp:posOffset>
            </wp:positionV>
            <wp:extent cx="1885315" cy="925195"/>
            <wp:effectExtent l="19050" t="0" r="63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691" w:rsidRPr="00BD07F5">
        <w:rPr>
          <w:rFonts w:ascii="Times New Roman" w:hAnsi="Times New Roman" w:cs="Times New Roman"/>
          <w:bCs/>
        </w:rPr>
        <w:t>Питанием в школе:</w:t>
      </w:r>
    </w:p>
    <w:p w:rsidR="00EB7691" w:rsidRPr="00BD07F5" w:rsidRDefault="00EB7691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780FE2" w:rsidRDefault="00780FE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1D2B87" w:rsidRDefault="001D2B87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1D2B87" w:rsidRDefault="001D2B87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A93782" w:rsidRPr="00BD07F5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1D2B87" w:rsidRDefault="00EB7691" w:rsidP="001D2B87">
      <w:pPr>
        <w:pStyle w:val="a6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Состоянием школьных помещений:</w:t>
      </w:r>
    </w:p>
    <w:p w:rsidR="00EB7691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3486504</wp:posOffset>
            </wp:positionH>
            <wp:positionV relativeFrom="paragraph">
              <wp:posOffset>129611</wp:posOffset>
            </wp:positionV>
            <wp:extent cx="1719438" cy="925689"/>
            <wp:effectExtent l="19050" t="0" r="0" b="0"/>
            <wp:wrapNone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438" cy="9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3782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A93782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A93782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A93782" w:rsidRPr="00BD07F5" w:rsidRDefault="00A93782" w:rsidP="001D2B87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BD07F5">
      <w:pPr>
        <w:pStyle w:val="a6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Оформлением кл</w:t>
      </w:r>
      <w:r w:rsidR="009C7DAE" w:rsidRPr="00BD07F5">
        <w:rPr>
          <w:rFonts w:ascii="Times New Roman" w:hAnsi="Times New Roman" w:cs="Times New Roman"/>
          <w:bCs/>
        </w:rPr>
        <w:t>а</w:t>
      </w:r>
      <w:r w:rsidRPr="00BD07F5">
        <w:rPr>
          <w:rFonts w:ascii="Times New Roman" w:hAnsi="Times New Roman" w:cs="Times New Roman"/>
          <w:bCs/>
        </w:rPr>
        <w:t>ссов:</w:t>
      </w:r>
    </w:p>
    <w:p w:rsidR="00EB7691" w:rsidRPr="00BD07F5" w:rsidRDefault="00EB7691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A93782" w:rsidP="00BD07F5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3487138</wp:posOffset>
            </wp:positionH>
            <wp:positionV relativeFrom="paragraph">
              <wp:posOffset>27306</wp:posOffset>
            </wp:positionV>
            <wp:extent cx="1832328" cy="936978"/>
            <wp:effectExtent l="19050" t="0" r="0" b="0"/>
            <wp:wrapNone/>
            <wp:docPr id="1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328" cy="93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91" w:rsidRDefault="00EB7691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A93782" w:rsidRDefault="00A93782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A93782" w:rsidRDefault="00A93782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A93782" w:rsidRPr="00BD07F5" w:rsidRDefault="00A93782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EB7691" w:rsidRPr="00BD07F5" w:rsidRDefault="00EB7691" w:rsidP="00BD07F5">
      <w:pPr>
        <w:pStyle w:val="a6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Отношением между обучающимися в классе:</w:t>
      </w:r>
    </w:p>
    <w:p w:rsidR="00A80903" w:rsidRPr="00BD07F5" w:rsidRDefault="00A80903" w:rsidP="00BD07F5">
      <w:pPr>
        <w:ind w:firstLine="709"/>
        <w:rPr>
          <w:rFonts w:ascii="Times New Roman" w:hAnsi="Times New Roman" w:cs="Times New Roman"/>
          <w:b/>
          <w:bCs/>
        </w:rPr>
      </w:pPr>
    </w:p>
    <w:p w:rsidR="00C772B0" w:rsidRPr="00BD07F5" w:rsidRDefault="00A93782" w:rsidP="00BD07F5">
      <w:pPr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bidi="ar-SA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3505412</wp:posOffset>
            </wp:positionH>
            <wp:positionV relativeFrom="paragraph">
              <wp:posOffset>76059</wp:posOffset>
            </wp:positionV>
            <wp:extent cx="1915654" cy="1061155"/>
            <wp:effectExtent l="19050" t="0" r="8396" b="0"/>
            <wp:wrapNone/>
            <wp:docPr id="18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654" cy="106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691" w:rsidRPr="00BD07F5" w:rsidRDefault="00EB7691" w:rsidP="00BD07F5">
      <w:pPr>
        <w:ind w:firstLine="709"/>
        <w:rPr>
          <w:rFonts w:ascii="Times New Roman" w:hAnsi="Times New Roman" w:cs="Times New Roman"/>
          <w:b/>
        </w:rPr>
      </w:pPr>
    </w:p>
    <w:p w:rsidR="00C772B0" w:rsidRPr="00BD07F5" w:rsidRDefault="00C772B0" w:rsidP="00BD07F5">
      <w:pPr>
        <w:ind w:firstLine="709"/>
        <w:rPr>
          <w:rFonts w:ascii="Times New Roman" w:hAnsi="Times New Roman" w:cs="Times New Roman"/>
          <w:b/>
        </w:rPr>
      </w:pPr>
    </w:p>
    <w:p w:rsidR="00420ECC" w:rsidRDefault="00420ECC" w:rsidP="001D2B87">
      <w:pPr>
        <w:rPr>
          <w:rFonts w:ascii="Times New Roman" w:hAnsi="Times New Roman" w:cs="Times New Roman"/>
          <w:b/>
          <w:highlight w:val="yellow"/>
        </w:rPr>
      </w:pPr>
    </w:p>
    <w:p w:rsidR="00A93782" w:rsidRPr="00BD07F5" w:rsidRDefault="00A93782" w:rsidP="001D2B87">
      <w:pPr>
        <w:rPr>
          <w:rFonts w:ascii="Times New Roman" w:hAnsi="Times New Roman" w:cs="Times New Roman"/>
          <w:b/>
          <w:highlight w:val="yellow"/>
        </w:rPr>
      </w:pPr>
    </w:p>
    <w:p w:rsidR="00A4363F" w:rsidRDefault="00A4363F" w:rsidP="00BD07F5">
      <w:pPr>
        <w:ind w:firstLine="709"/>
        <w:rPr>
          <w:rFonts w:ascii="Times New Roman" w:hAnsi="Times New Roman" w:cs="Times New Roman"/>
          <w:b/>
          <w:highlight w:val="yellow"/>
        </w:rPr>
      </w:pPr>
    </w:p>
    <w:p w:rsidR="004E5B11" w:rsidRPr="00BD07F5" w:rsidRDefault="004E5B11" w:rsidP="00BD07F5">
      <w:pPr>
        <w:ind w:firstLine="709"/>
        <w:rPr>
          <w:rFonts w:ascii="Times New Roman" w:hAnsi="Times New Roman" w:cs="Times New Roman"/>
          <w:b/>
          <w:highlight w:val="yellow"/>
        </w:rPr>
      </w:pPr>
    </w:p>
    <w:p w:rsidR="00EB7691" w:rsidRDefault="00945457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Качество условий организации образовательно</w:t>
      </w:r>
      <w:r w:rsidR="002B514E" w:rsidRPr="00BD07F5">
        <w:rPr>
          <w:rFonts w:ascii="Times New Roman" w:hAnsi="Times New Roman" w:cs="Times New Roman"/>
          <w:b/>
        </w:rPr>
        <w:t>го процесса</w:t>
      </w:r>
    </w:p>
    <w:p w:rsidR="007810E6" w:rsidRPr="00BD07F5" w:rsidRDefault="007810E6" w:rsidP="007810E6">
      <w:pPr>
        <w:pStyle w:val="a6"/>
        <w:ind w:left="709"/>
        <w:rPr>
          <w:rFonts w:ascii="Times New Roman" w:hAnsi="Times New Roman" w:cs="Times New Roman"/>
          <w:b/>
        </w:rPr>
      </w:pPr>
    </w:p>
    <w:p w:rsidR="0036169C" w:rsidRPr="001D2B87" w:rsidRDefault="0036169C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D2B87">
        <w:rPr>
          <w:rFonts w:ascii="Times New Roman" w:hAnsi="Times New Roman" w:cs="Times New Roman"/>
          <w:i/>
          <w:u w:val="single"/>
        </w:rPr>
        <w:t>Для успешной реализации образовательной программы  ГБОУ №14:</w:t>
      </w:r>
    </w:p>
    <w:p w:rsidR="0036169C" w:rsidRPr="007810E6" w:rsidRDefault="0036169C" w:rsidP="00F1349B">
      <w:pPr>
        <w:ind w:firstLine="709"/>
        <w:jc w:val="both"/>
        <w:rPr>
          <w:rFonts w:ascii="Times New Roman" w:eastAsia="Times New Roman" w:hAnsi="Times New Roman" w:cs="Times New Roman"/>
          <w:u w:val="single"/>
        </w:rPr>
      </w:pPr>
    </w:p>
    <w:p w:rsidR="0036169C" w:rsidRPr="00BD07F5" w:rsidRDefault="0036169C" w:rsidP="00F1349B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гарантирует ученикам соблюдение их прав на образование</w:t>
      </w:r>
    </w:p>
    <w:p w:rsidR="0036169C" w:rsidRPr="00BD07F5" w:rsidRDefault="0036169C" w:rsidP="00F1349B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обеспечивает за счет бюджетных средств необходимыми учебными пособиями;</w:t>
      </w:r>
    </w:p>
    <w:p w:rsidR="0036169C" w:rsidRPr="00BD07F5" w:rsidRDefault="0036169C" w:rsidP="00F1349B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обеспечивает возможность участия в социально-творческой деятельности;</w:t>
      </w:r>
    </w:p>
    <w:p w:rsidR="0036169C" w:rsidRPr="00BD07F5" w:rsidRDefault="0036169C" w:rsidP="00F1349B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гарантирует физическую и психологическую безопасность учащихся;</w:t>
      </w:r>
    </w:p>
    <w:p w:rsidR="0036169C" w:rsidRDefault="0036169C" w:rsidP="00F1349B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обеспечивает бытовые условия,</w:t>
      </w:r>
      <w:r w:rsidRPr="00BD07F5">
        <w:rPr>
          <w:rFonts w:ascii="Times New Roman" w:eastAsia="Bookshelf Symbol 7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соответствующие современным нормам.</w:t>
      </w:r>
    </w:p>
    <w:p w:rsidR="007810E6" w:rsidRPr="00BD07F5" w:rsidRDefault="007810E6" w:rsidP="00F1349B">
      <w:pPr>
        <w:pStyle w:val="a6"/>
        <w:ind w:left="709"/>
        <w:jc w:val="both"/>
        <w:rPr>
          <w:rFonts w:ascii="Times New Roman" w:hAnsi="Times New Roman" w:cs="Times New Roman"/>
        </w:rPr>
      </w:pPr>
    </w:p>
    <w:p w:rsidR="0036169C" w:rsidRPr="00BD07F5" w:rsidRDefault="0036169C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Для обеспечения вышеперечисленных условий общеобразовательное учреждение создает организационно-педагогические условия и располагает соответствующими кадровыми, финансовыми, материально-техническими ресурсами</w:t>
      </w:r>
      <w:r w:rsidR="007810E6">
        <w:rPr>
          <w:rFonts w:ascii="Times New Roman" w:hAnsi="Times New Roman" w:cs="Times New Roman"/>
        </w:rPr>
        <w:t>.</w:t>
      </w:r>
    </w:p>
    <w:p w:rsidR="002B514E" w:rsidRPr="00BD07F5" w:rsidRDefault="002B514E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D2B87">
        <w:rPr>
          <w:rFonts w:ascii="Times New Roman" w:hAnsi="Times New Roman" w:cs="Times New Roman"/>
          <w:i/>
          <w:u w:val="single"/>
        </w:rPr>
        <w:t>Для организации учебно-воспитательного процесса имеются:</w:t>
      </w:r>
    </w:p>
    <w:p w:rsidR="001D2B87" w:rsidRPr="001D2B87" w:rsidRDefault="001D2B87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-кабинеты, оборудованные интерактивными комплексами (русского языка и литературы, физики, ИЗО, информатики);</w:t>
      </w:r>
    </w:p>
    <w:p w:rsidR="002B514E" w:rsidRPr="00BD07F5" w:rsidRDefault="002B514E" w:rsidP="00F1349B">
      <w:pPr>
        <w:widowControl/>
        <w:numPr>
          <w:ilvl w:val="0"/>
          <w:numId w:val="21"/>
        </w:numPr>
        <w:tabs>
          <w:tab w:val="left" w:pos="840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мультимедийные комплекты (компьютер,</w:t>
      </w:r>
      <w:r w:rsidR="009C7DAE" w:rsidRPr="00BD07F5">
        <w:rPr>
          <w:rFonts w:ascii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проектор, экран) – 14 кабинетов.</w:t>
      </w:r>
    </w:p>
    <w:p w:rsidR="002B514E" w:rsidRPr="00BD07F5" w:rsidRDefault="002B514E" w:rsidP="00F1349B">
      <w:pPr>
        <w:widowControl/>
        <w:numPr>
          <w:ilvl w:val="0"/>
          <w:numId w:val="21"/>
        </w:numPr>
        <w:tabs>
          <w:tab w:val="left" w:pos="860"/>
        </w:tabs>
        <w:ind w:firstLine="709"/>
        <w:jc w:val="both"/>
        <w:rPr>
          <w:rFonts w:ascii="Times New Roman" w:eastAsia="Times New Roman" w:hAnsi="Times New Roman" w:cs="Times New Roman"/>
        </w:rPr>
      </w:pPr>
      <w:r w:rsidRPr="00BD07F5">
        <w:rPr>
          <w:rFonts w:ascii="Times New Roman" w:hAnsi="Times New Roman" w:cs="Times New Roman"/>
        </w:rPr>
        <w:t>кабинеты административно-управленческого аппарата.</w:t>
      </w: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Территория школы благоустроена, имеются спортивные площадки, озеленённый пришкольный участок. В школе созданы комфортные условия для полноценного обучения и воспитания детей.</w:t>
      </w: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Школа представляет собой современное, оснащенное образовательное учреждение.</w:t>
      </w:r>
    </w:p>
    <w:p w:rsidR="002B514E" w:rsidRPr="00BD07F5" w:rsidRDefault="002B514E" w:rsidP="00F1349B">
      <w:pPr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Каждый кабинет оснащен всем необходимым учебно-методическим оборудованием. Спортивный зал оснащен необходимым оборудованием для различных видов занятий.</w:t>
      </w: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eastAsia="Times New Roman" w:hAnsi="Times New Roman" w:cs="Times New Roman"/>
        </w:rPr>
        <w:t xml:space="preserve">    </w:t>
      </w:r>
      <w:r w:rsidRPr="00BD07F5">
        <w:rPr>
          <w:rFonts w:ascii="Times New Roman" w:hAnsi="Times New Roman" w:cs="Times New Roman"/>
        </w:rPr>
        <w:t xml:space="preserve">В соответствии с требованиями Стандарта информационно-методические условия реализации основной образовательной программы общего образования обеспечиваются </w:t>
      </w:r>
      <w:r w:rsidRPr="00BD07F5">
        <w:rPr>
          <w:rFonts w:ascii="Times New Roman" w:hAnsi="Times New Roman" w:cs="Times New Roman"/>
        </w:rPr>
        <w:lastRenderedPageBreak/>
        <w:t>современной информационно-образовательной средой.</w:t>
      </w:r>
    </w:p>
    <w:p w:rsidR="007810E6" w:rsidRPr="00BD07F5" w:rsidRDefault="007810E6" w:rsidP="00F1349B">
      <w:pPr>
        <w:ind w:firstLine="709"/>
        <w:jc w:val="both"/>
        <w:rPr>
          <w:rFonts w:ascii="Times New Roman" w:hAnsi="Times New Roman" w:cs="Times New Roman"/>
        </w:rPr>
      </w:pP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bookmarkStart w:id="0" w:name="page135"/>
      <w:bookmarkEnd w:id="0"/>
      <w:r w:rsidRPr="007810E6">
        <w:rPr>
          <w:rFonts w:ascii="Times New Roman" w:hAnsi="Times New Roman" w:cs="Times New Roman"/>
          <w:i/>
          <w:u w:val="single"/>
        </w:rPr>
        <w:t>Необходимое для использования ИКТ оборудование отвечает современным требованиям и обеспечивает использование ИКТ</w:t>
      </w:r>
      <w:r w:rsidRPr="00BD07F5">
        <w:rPr>
          <w:rFonts w:ascii="Times New Roman" w:hAnsi="Times New Roman" w:cs="Times New Roman"/>
        </w:rPr>
        <w:t>:</w:t>
      </w:r>
    </w:p>
    <w:p w:rsidR="001D2B87" w:rsidRPr="00BD07F5" w:rsidRDefault="001D2B87" w:rsidP="00F1349B">
      <w:pPr>
        <w:ind w:firstLine="709"/>
        <w:jc w:val="both"/>
        <w:rPr>
          <w:rFonts w:ascii="Times New Roman" w:hAnsi="Times New Roman" w:cs="Times New Roman"/>
        </w:rPr>
      </w:pP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eastAsia="Times New Roman" w:hAnsi="Times New Roman" w:cs="Times New Roman"/>
        </w:rPr>
        <w:t xml:space="preserve">— </w:t>
      </w:r>
      <w:r w:rsidRPr="00BD07F5">
        <w:rPr>
          <w:rFonts w:ascii="Times New Roman" w:hAnsi="Times New Roman" w:cs="Times New Roman"/>
        </w:rPr>
        <w:t>в учебной деятельности;</w:t>
      </w: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eastAsia="Times New Roman" w:hAnsi="Times New Roman" w:cs="Times New Roman"/>
        </w:rPr>
        <w:t xml:space="preserve">— </w:t>
      </w:r>
      <w:r w:rsidRPr="00BD07F5">
        <w:rPr>
          <w:rFonts w:ascii="Times New Roman" w:hAnsi="Times New Roman" w:cs="Times New Roman"/>
        </w:rPr>
        <w:t>во внеурочной деятельности;</w:t>
      </w: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eastAsia="Times New Roman" w:hAnsi="Times New Roman" w:cs="Times New Roman"/>
        </w:rPr>
        <w:t xml:space="preserve">— </w:t>
      </w:r>
      <w:r w:rsidRPr="00BD07F5">
        <w:rPr>
          <w:rFonts w:ascii="Times New Roman" w:hAnsi="Times New Roman" w:cs="Times New Roman"/>
        </w:rPr>
        <w:t>в исследовательской и проектной деятельности;</w:t>
      </w: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eastAsia="Times New Roman" w:hAnsi="Times New Roman" w:cs="Times New Roman"/>
        </w:rPr>
        <w:t xml:space="preserve">— </w:t>
      </w:r>
      <w:r w:rsidRPr="00BD07F5">
        <w:rPr>
          <w:rFonts w:ascii="Times New Roman" w:hAnsi="Times New Roman" w:cs="Times New Roman"/>
        </w:rPr>
        <w:t>при измерении,</w:t>
      </w:r>
      <w:r w:rsidRPr="00BD07F5">
        <w:rPr>
          <w:rFonts w:ascii="Times New Roman" w:eastAsia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контроле и оценке результатов образования;</w:t>
      </w: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eastAsia="Times New Roman" w:hAnsi="Times New Roman" w:cs="Times New Roman"/>
        </w:rPr>
        <w:t xml:space="preserve">— </w:t>
      </w:r>
      <w:r w:rsidRPr="00BD07F5">
        <w:rPr>
          <w:rFonts w:ascii="Times New Roman" w:hAnsi="Times New Roman" w:cs="Times New Roman"/>
        </w:rPr>
        <w:t>в административной деятельности,</w:t>
      </w:r>
      <w:r w:rsidRPr="00BD07F5">
        <w:rPr>
          <w:rFonts w:ascii="Times New Roman" w:eastAsia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 xml:space="preserve">включая дистанционное взаимодействие </w:t>
      </w:r>
      <w:r w:rsidR="007810E6">
        <w:rPr>
          <w:rFonts w:ascii="Times New Roman" w:hAnsi="Times New Roman" w:cs="Times New Roman"/>
        </w:rPr>
        <w:t>ш</w:t>
      </w:r>
      <w:r w:rsidRPr="00BD07F5">
        <w:rPr>
          <w:rFonts w:ascii="Times New Roman" w:hAnsi="Times New Roman" w:cs="Times New Roman"/>
        </w:rPr>
        <w:t>колы с</w:t>
      </w:r>
      <w:r w:rsidRPr="00BD07F5">
        <w:rPr>
          <w:rFonts w:ascii="Times New Roman" w:eastAsia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другими организациями социальной сферы и органами управления.</w:t>
      </w:r>
    </w:p>
    <w:p w:rsidR="003315EC" w:rsidRPr="00BD07F5" w:rsidRDefault="003315EC" w:rsidP="00F1349B">
      <w:pPr>
        <w:ind w:firstLine="709"/>
        <w:jc w:val="both"/>
        <w:rPr>
          <w:rFonts w:ascii="Times New Roman" w:hAnsi="Times New Roman" w:cs="Times New Roman"/>
        </w:rPr>
      </w:pP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7810E6">
        <w:rPr>
          <w:rFonts w:ascii="Times New Roman" w:hAnsi="Times New Roman" w:cs="Times New Roman"/>
          <w:i/>
          <w:u w:val="single"/>
        </w:rPr>
        <w:t>Технические средства</w:t>
      </w:r>
      <w:r w:rsidRPr="00BD07F5">
        <w:rPr>
          <w:rFonts w:ascii="Times New Roman" w:hAnsi="Times New Roman" w:cs="Times New Roman"/>
        </w:rPr>
        <w:t>: мультимедийный проектор и экран; принтер монохромный; принтер цветной; цифровой фотоаппарат; цифровая видеокамера; графический планшет; сканер; микрофон; оборудование компьютерной сети; цифровые датчики с интерфейсом; интерактивные доски</w:t>
      </w:r>
    </w:p>
    <w:p w:rsidR="002B514E" w:rsidRPr="00BD07F5" w:rsidRDefault="002B514E" w:rsidP="00F1349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Программные инструменты: операционные системы и служебные инструменты; орфографический корректор для текстов на русском и иностранном языках; текстовый редактор для работы с русскими и иноязычными текстами; графический редактор для обработки растровых изображений; графический редактор для обработки векторных изображений; музыкальный редактор; редактор подготовки презентаций; редактор видео; редактор звука; виртуальные</w:t>
      </w:r>
      <w:bookmarkStart w:id="1" w:name="page136"/>
      <w:bookmarkEnd w:id="1"/>
      <w:r w:rsidR="007810E6">
        <w:rPr>
          <w:rFonts w:ascii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лаборатории по учебным предметам; среды для дистанционного онлайн и офлайн сетевого взаимодействия; среда для интернет-публикаций; редактор интернет-сайтов.</w:t>
      </w:r>
    </w:p>
    <w:p w:rsidR="00603931" w:rsidRPr="00603931" w:rsidRDefault="00603931" w:rsidP="00F1349B">
      <w:pPr>
        <w:ind w:firstLine="709"/>
        <w:jc w:val="both"/>
        <w:rPr>
          <w:rFonts w:ascii="Times New Roman" w:hAnsi="Times New Roman" w:cs="Times New Roman"/>
        </w:rPr>
      </w:pPr>
    </w:p>
    <w:p w:rsidR="001D2B87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1D2B87">
        <w:rPr>
          <w:rFonts w:ascii="Times New Roman" w:hAnsi="Times New Roman" w:cs="Times New Roman"/>
          <w:i/>
          <w:u w:val="single"/>
        </w:rPr>
        <w:t>Обеспечение технической, методической и организационной поддержки</w:t>
      </w:r>
      <w:r w:rsidR="001D2B87">
        <w:rPr>
          <w:rFonts w:ascii="Times New Roman" w:hAnsi="Times New Roman" w:cs="Times New Roman"/>
        </w:rPr>
        <w:t>:</w:t>
      </w:r>
    </w:p>
    <w:p w:rsidR="001D2B87" w:rsidRDefault="001D2B87" w:rsidP="00F1349B">
      <w:pPr>
        <w:ind w:firstLine="709"/>
        <w:jc w:val="both"/>
        <w:rPr>
          <w:rFonts w:ascii="Times New Roman" w:hAnsi="Times New Roman" w:cs="Times New Roman"/>
        </w:rPr>
      </w:pPr>
    </w:p>
    <w:p w:rsidR="002B514E" w:rsidRPr="00BD07F5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Ежегодное повышение уровня квалификации педагогических работников на курсах повышения квалификации по вопросам использования в образовательной деятельности интернет-ресурсов, </w:t>
      </w:r>
      <w:r w:rsidR="009C7DAE" w:rsidRPr="00BD07F5">
        <w:rPr>
          <w:rFonts w:ascii="Times New Roman" w:hAnsi="Times New Roman" w:cs="Times New Roman"/>
        </w:rPr>
        <w:t>цифровых образовательных ресурсов</w:t>
      </w:r>
      <w:r w:rsidRPr="00BD07F5">
        <w:rPr>
          <w:rFonts w:ascii="Times New Roman" w:hAnsi="Times New Roman" w:cs="Times New Roman"/>
        </w:rPr>
        <w:t xml:space="preserve">, </w:t>
      </w:r>
      <w:r w:rsidR="009C7DAE" w:rsidRPr="00BD07F5">
        <w:rPr>
          <w:rFonts w:ascii="Times New Roman" w:hAnsi="Times New Roman" w:cs="Times New Roman"/>
        </w:rPr>
        <w:t>электронных образовательных ресурсов</w:t>
      </w:r>
      <w:r w:rsidRPr="00BD07F5">
        <w:rPr>
          <w:rFonts w:ascii="Times New Roman" w:hAnsi="Times New Roman" w:cs="Times New Roman"/>
        </w:rPr>
        <w:t>, работе с интерактивной доской, созданию персонального сайта учителя.</w:t>
      </w:r>
    </w:p>
    <w:p w:rsidR="002B514E" w:rsidRPr="00BD07F5" w:rsidRDefault="002B514E" w:rsidP="00F1349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1D2B87" w:rsidRDefault="002B514E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1D2B87">
        <w:rPr>
          <w:rFonts w:ascii="Times New Roman" w:hAnsi="Times New Roman" w:cs="Times New Roman"/>
          <w:i/>
          <w:u w:val="single"/>
        </w:rPr>
        <w:t>Отображение образовательного процесса в информационной среде</w:t>
      </w:r>
      <w:r w:rsidR="001D2B87">
        <w:rPr>
          <w:rFonts w:ascii="Times New Roman" w:hAnsi="Times New Roman" w:cs="Times New Roman"/>
          <w:i/>
          <w:u w:val="single"/>
        </w:rPr>
        <w:t>:</w:t>
      </w:r>
    </w:p>
    <w:p w:rsidR="001D2B87" w:rsidRDefault="001D2B87" w:rsidP="00F1349B">
      <w:pPr>
        <w:ind w:firstLine="709"/>
        <w:jc w:val="both"/>
        <w:rPr>
          <w:rFonts w:ascii="Times New Roman" w:hAnsi="Times New Roman" w:cs="Times New Roman"/>
        </w:rPr>
      </w:pPr>
    </w:p>
    <w:p w:rsidR="002B514E" w:rsidRPr="007810E6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Функционирует сайт Школы, где регулярно обновляется информация, освещающая образовательную, воспитательную, организационную деятельность образовательной организации.</w:t>
      </w: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Компоненты на CD и DVD: электронные приложения к учебникам; электронные наглядные пособия; электронные тренажёры; электронные практикумы.</w:t>
      </w:r>
    </w:p>
    <w:p w:rsidR="007810E6" w:rsidRPr="007810E6" w:rsidRDefault="007810E6" w:rsidP="00F1349B">
      <w:pPr>
        <w:ind w:firstLine="709"/>
        <w:jc w:val="both"/>
        <w:rPr>
          <w:rFonts w:ascii="Times New Roman" w:hAnsi="Times New Roman" w:cs="Times New Roman"/>
        </w:rPr>
      </w:pPr>
    </w:p>
    <w:p w:rsidR="002B514E" w:rsidRPr="007810E6" w:rsidRDefault="002B514E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7810E6">
        <w:rPr>
          <w:rFonts w:ascii="Times New Roman" w:hAnsi="Times New Roman" w:cs="Times New Roman"/>
          <w:i/>
          <w:u w:val="single"/>
        </w:rPr>
        <w:t>Материально-техническое оснащение образовательного процесса обеспечивает</w:t>
      </w:r>
    </w:p>
    <w:p w:rsidR="002B514E" w:rsidRDefault="002B514E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  <w:r w:rsidRPr="007810E6">
        <w:rPr>
          <w:rFonts w:ascii="Times New Roman" w:hAnsi="Times New Roman" w:cs="Times New Roman"/>
          <w:i/>
          <w:u w:val="single"/>
        </w:rPr>
        <w:t>возможность:</w:t>
      </w:r>
    </w:p>
    <w:p w:rsidR="001D2B87" w:rsidRPr="007810E6" w:rsidRDefault="001D2B87" w:rsidP="00F1349B">
      <w:pPr>
        <w:ind w:firstLine="709"/>
        <w:jc w:val="both"/>
        <w:rPr>
          <w:rFonts w:ascii="Times New Roman" w:hAnsi="Times New Roman" w:cs="Times New Roman"/>
          <w:i/>
          <w:u w:val="single"/>
        </w:rPr>
      </w:pP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физического развития, систематических занятий физической культурой и спортом, участия в физкультурно-спортивных и оздоровительных мероприятиях;</w:t>
      </w: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занятий по изучению правил дорожного движения с использованием игр, оборудования, а также компьютерных технологий;</w:t>
      </w: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проектирования и организации индивидуальной и групповой деятельности, использовани</w:t>
      </w:r>
      <w:r w:rsidR="009C7DAE" w:rsidRPr="00BD07F5">
        <w:rPr>
          <w:rFonts w:ascii="Times New Roman" w:hAnsi="Times New Roman" w:cs="Times New Roman"/>
        </w:rPr>
        <w:t>я</w:t>
      </w:r>
      <w:r w:rsidRPr="00BD07F5">
        <w:rPr>
          <w:rFonts w:ascii="Times New Roman" w:hAnsi="Times New Roman" w:cs="Times New Roman"/>
        </w:rPr>
        <w:t xml:space="preserve">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lastRenderedPageBreak/>
        <w:t>обеспечения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материалов, результатов творческой, научно-исследовательской и проектной деятельности учащихся;</w:t>
      </w: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планирования учебного процесса, фиксации его динамики, промежуточных и итоговых результатов;</w:t>
      </w:r>
    </w:p>
    <w:p w:rsidR="002B514E" w:rsidRPr="00BD07F5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проведения массовых мероприятий, собраний; досуга и общения обучающихся с возможностью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2B514E" w:rsidRDefault="002B514E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выпуска школьных печатных изданий</w:t>
      </w:r>
      <w:r w:rsidR="003315EC">
        <w:rPr>
          <w:rFonts w:ascii="Times New Roman" w:hAnsi="Times New Roman" w:cs="Times New Roman"/>
        </w:rPr>
        <w:t>.</w:t>
      </w:r>
    </w:p>
    <w:p w:rsidR="00A93782" w:rsidRPr="00BD07F5" w:rsidRDefault="00A93782" w:rsidP="00F1349B">
      <w:pPr>
        <w:widowControl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</w:rPr>
      </w:pPr>
    </w:p>
    <w:p w:rsidR="00F23BB7" w:rsidRPr="003315EC" w:rsidRDefault="003315EC" w:rsidP="00F1349B">
      <w:pPr>
        <w:pStyle w:val="a6"/>
        <w:widowControl/>
        <w:numPr>
          <w:ilvl w:val="1"/>
          <w:numId w:val="2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. </w:t>
      </w:r>
      <w:r w:rsidR="00310A59" w:rsidRPr="003315EC">
        <w:rPr>
          <w:rFonts w:ascii="Times New Roman" w:hAnsi="Times New Roman" w:cs="Times New Roman"/>
          <w:b/>
        </w:rPr>
        <w:t>Дополнительное образование</w:t>
      </w:r>
    </w:p>
    <w:p w:rsidR="00A94765" w:rsidRPr="00BD07F5" w:rsidRDefault="00A94765" w:rsidP="00F1349B">
      <w:pPr>
        <w:ind w:firstLine="709"/>
        <w:jc w:val="both"/>
        <w:rPr>
          <w:rFonts w:ascii="Times New Roman" w:hAnsi="Times New Roman" w:cs="Times New Roman"/>
        </w:rPr>
      </w:pPr>
    </w:p>
    <w:p w:rsidR="00D87E82" w:rsidRPr="00BD07F5" w:rsidRDefault="00A94765" w:rsidP="00F1349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BD07F5">
        <w:rPr>
          <w:rFonts w:ascii="Times New Roman" w:hAnsi="Times New Roman" w:cs="Times New Roman"/>
        </w:rPr>
        <w:t xml:space="preserve">Школа имеет структурное подразделение «отделение дополнительного образования детей», где учащимся предоставляется </w:t>
      </w:r>
      <w:r w:rsidRPr="00BD07F5">
        <w:rPr>
          <w:rFonts w:ascii="Times New Roman" w:eastAsia="Times New Roman" w:hAnsi="Times New Roman" w:cs="Times New Roman"/>
          <w:shd w:val="clear" w:color="auto" w:fill="FFFFFF"/>
        </w:rPr>
        <w:t>возможность заниматься раз</w:t>
      </w:r>
      <w:r w:rsidR="009C7DAE" w:rsidRPr="00BD07F5">
        <w:rPr>
          <w:rFonts w:ascii="Times New Roman" w:eastAsia="Times New Roman" w:hAnsi="Times New Roman" w:cs="Times New Roman"/>
          <w:shd w:val="clear" w:color="auto" w:fill="FFFFFF"/>
        </w:rPr>
        <w:t>личными</w:t>
      </w:r>
      <w:r w:rsidRPr="00BD07F5">
        <w:rPr>
          <w:rFonts w:ascii="Times New Roman" w:eastAsia="Times New Roman" w:hAnsi="Times New Roman" w:cs="Times New Roman"/>
          <w:shd w:val="clear" w:color="auto" w:fill="FFFFFF"/>
        </w:rPr>
        <w:t xml:space="preserve"> видами деятельности </w:t>
      </w:r>
      <w:r w:rsidR="007F6AB6" w:rsidRPr="00BD07F5">
        <w:rPr>
          <w:rFonts w:ascii="Times New Roman" w:hAnsi="Times New Roman" w:cs="Times New Roman"/>
          <w:shd w:val="clear" w:color="auto" w:fill="FFFFFF"/>
        </w:rPr>
        <w:t xml:space="preserve">с учетом пожеланий </w:t>
      </w:r>
      <w:r w:rsidRPr="00BD07F5">
        <w:rPr>
          <w:rFonts w:ascii="Times New Roman" w:hAnsi="Times New Roman" w:cs="Times New Roman"/>
          <w:shd w:val="clear" w:color="auto" w:fill="FFFFFF"/>
        </w:rPr>
        <w:t xml:space="preserve">детей и их </w:t>
      </w:r>
      <w:r w:rsidR="007F6AB6" w:rsidRPr="00BD07F5">
        <w:rPr>
          <w:rFonts w:ascii="Times New Roman" w:hAnsi="Times New Roman" w:cs="Times New Roman"/>
          <w:shd w:val="clear" w:color="auto" w:fill="FFFFFF"/>
        </w:rPr>
        <w:t>родителей (законных представителей)</w:t>
      </w:r>
      <w:r w:rsidRPr="00BD07F5">
        <w:rPr>
          <w:rFonts w:ascii="Times New Roman" w:hAnsi="Times New Roman" w:cs="Times New Roman"/>
          <w:shd w:val="clear" w:color="auto" w:fill="FFFFFF"/>
        </w:rPr>
        <w:t>.</w:t>
      </w:r>
    </w:p>
    <w:p w:rsidR="00D87E82" w:rsidRPr="00BD07F5" w:rsidRDefault="00D87E82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Учебн</w:t>
      </w:r>
      <w:r w:rsidR="00AF5A7F" w:rsidRPr="00BD07F5">
        <w:rPr>
          <w:rFonts w:ascii="Times New Roman" w:hAnsi="Times New Roman" w:cs="Times New Roman"/>
        </w:rPr>
        <w:t>ый</w:t>
      </w:r>
      <w:r w:rsidRPr="00BD07F5">
        <w:rPr>
          <w:rFonts w:ascii="Times New Roman" w:hAnsi="Times New Roman" w:cs="Times New Roman"/>
        </w:rPr>
        <w:t xml:space="preserve"> процесс в ОДОД направлен  на формирование социальной компетентности обучающихся с целью реализации их индивидуальных способностей и социальной адаптации к жизни; совершенствование системы воспитания здорового образа жизни и формирование у учащихся целостного отношения к своему здоровью; </w:t>
      </w:r>
      <w:r w:rsidR="009C7DAE" w:rsidRPr="00BD07F5">
        <w:rPr>
          <w:rFonts w:ascii="Times New Roman" w:hAnsi="Times New Roman" w:cs="Times New Roman"/>
        </w:rPr>
        <w:t>развитие органов ученического само</w:t>
      </w:r>
      <w:r w:rsidRPr="00BD07F5">
        <w:rPr>
          <w:rFonts w:ascii="Times New Roman" w:hAnsi="Times New Roman" w:cs="Times New Roman"/>
        </w:rPr>
        <w:t>управления с целью поддержки детских инициатив; воспитание толерантной и активной гражданской позиции; приобщение обучающихся к культуре и истории Санкт - Петербурга.</w:t>
      </w:r>
    </w:p>
    <w:p w:rsidR="00155C66" w:rsidRPr="00BD07F5" w:rsidRDefault="00155C66" w:rsidP="00F1349B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</w:p>
    <w:p w:rsidR="001C7C4F" w:rsidRPr="00BD07F5" w:rsidRDefault="00155C66" w:rsidP="00F1349B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BD07F5">
        <w:rPr>
          <w:rFonts w:ascii="Times New Roman" w:eastAsia="Times New Roman" w:hAnsi="Times New Roman" w:cs="Times New Roman"/>
          <w:b/>
        </w:rPr>
        <w:t xml:space="preserve"> Основные направления развития ребенка в рамках реализации программ дополнительного образования: </w:t>
      </w:r>
    </w:p>
    <w:p w:rsidR="00155C66" w:rsidRPr="00BD07F5" w:rsidRDefault="00155C66" w:rsidP="00F1349B">
      <w:pPr>
        <w:pStyle w:val="a7"/>
        <w:spacing w:before="0" w:beforeAutospacing="0" w:after="0" w:afterAutospacing="0"/>
        <w:ind w:firstLine="709"/>
        <w:jc w:val="both"/>
      </w:pPr>
      <w:r w:rsidRPr="00BD07F5">
        <w:t>1 – духовно-нравственное;</w:t>
      </w:r>
    </w:p>
    <w:p w:rsidR="00155C66" w:rsidRPr="00BD07F5" w:rsidRDefault="00155C66" w:rsidP="00F1349B">
      <w:pPr>
        <w:pStyle w:val="a7"/>
        <w:spacing w:before="0" w:beforeAutospacing="0" w:after="0" w:afterAutospacing="0"/>
        <w:ind w:firstLine="709"/>
        <w:jc w:val="both"/>
      </w:pPr>
      <w:r w:rsidRPr="00BD07F5">
        <w:t>2 - спортивно-оздоровительное;</w:t>
      </w:r>
    </w:p>
    <w:p w:rsidR="00155C66" w:rsidRPr="00BD07F5" w:rsidRDefault="00155C66" w:rsidP="00F1349B">
      <w:pPr>
        <w:pStyle w:val="a7"/>
        <w:spacing w:before="0" w:beforeAutospacing="0" w:after="0" w:afterAutospacing="0"/>
        <w:ind w:firstLine="709"/>
        <w:jc w:val="both"/>
      </w:pPr>
      <w:r w:rsidRPr="00BD07F5">
        <w:t>3- общеинтеллектуальное;</w:t>
      </w:r>
    </w:p>
    <w:p w:rsidR="00155C66" w:rsidRPr="00BD07F5" w:rsidRDefault="00155C66" w:rsidP="00F1349B">
      <w:pPr>
        <w:pStyle w:val="a7"/>
        <w:spacing w:before="0" w:beforeAutospacing="0" w:after="0" w:afterAutospacing="0"/>
        <w:ind w:firstLine="709"/>
        <w:jc w:val="both"/>
      </w:pPr>
      <w:r w:rsidRPr="00BD07F5">
        <w:t>4 – общекультурное;</w:t>
      </w:r>
    </w:p>
    <w:p w:rsidR="0005238A" w:rsidRDefault="00155C66" w:rsidP="00F1349B">
      <w:pPr>
        <w:pStyle w:val="a7"/>
        <w:spacing w:before="0" w:beforeAutospacing="0" w:after="0" w:afterAutospacing="0"/>
        <w:ind w:firstLine="709"/>
        <w:jc w:val="both"/>
      </w:pPr>
      <w:r w:rsidRPr="00BD07F5">
        <w:t>5 – социальное.</w:t>
      </w:r>
    </w:p>
    <w:p w:rsidR="003315EC" w:rsidRPr="00BD07F5" w:rsidRDefault="003315EC" w:rsidP="00F1349B">
      <w:pPr>
        <w:pStyle w:val="a7"/>
        <w:spacing w:before="0" w:beforeAutospacing="0" w:after="0" w:afterAutospacing="0"/>
        <w:ind w:firstLine="709"/>
        <w:jc w:val="both"/>
      </w:pPr>
    </w:p>
    <w:p w:rsidR="004E5B11" w:rsidRDefault="004E5B11" w:rsidP="001D2B87">
      <w:pPr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A94765" w:rsidRPr="00BD07F5" w:rsidRDefault="00310A59" w:rsidP="001D2B87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07F5">
        <w:rPr>
          <w:rFonts w:ascii="Times New Roman" w:eastAsia="Times New Roman" w:hAnsi="Times New Roman" w:cs="Times New Roman"/>
          <w:b/>
        </w:rPr>
        <w:t>Динамика роста количества программ дополнительного образования</w:t>
      </w:r>
    </w:p>
    <w:p w:rsidR="00310A59" w:rsidRPr="00BD07F5" w:rsidRDefault="00A94765" w:rsidP="001D2B87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07F5">
        <w:rPr>
          <w:rFonts w:ascii="Times New Roman" w:eastAsia="Times New Roman" w:hAnsi="Times New Roman" w:cs="Times New Roman"/>
          <w:b/>
        </w:rPr>
        <w:t>на отделении дополнительного образования детей</w:t>
      </w:r>
    </w:p>
    <w:p w:rsidR="00155C66" w:rsidRPr="00BD07F5" w:rsidRDefault="00310A59" w:rsidP="001D2B87">
      <w:pPr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BD07F5">
        <w:rPr>
          <w:rFonts w:ascii="Times New Roman" w:eastAsia="Times New Roman" w:hAnsi="Times New Roman" w:cs="Times New Roman"/>
          <w:b/>
        </w:rPr>
        <w:t>за три учебных года</w:t>
      </w:r>
    </w:p>
    <w:p w:rsidR="00155C66" w:rsidRPr="00BD07F5" w:rsidRDefault="00155C66" w:rsidP="00BD07F5">
      <w:pPr>
        <w:ind w:firstLine="709"/>
        <w:rPr>
          <w:rFonts w:ascii="Times New Roman" w:eastAsia="Times New Roman" w:hAnsi="Times New Roman" w:cs="Times New Roman"/>
        </w:rPr>
      </w:pPr>
    </w:p>
    <w:tbl>
      <w:tblPr>
        <w:tblStyle w:val="a5"/>
        <w:tblW w:w="0" w:type="auto"/>
        <w:jc w:val="center"/>
        <w:tblLook w:val="04A0"/>
      </w:tblPr>
      <w:tblGrid>
        <w:gridCol w:w="3620"/>
        <w:gridCol w:w="1880"/>
        <w:gridCol w:w="1965"/>
        <w:gridCol w:w="2389"/>
      </w:tblGrid>
      <w:tr w:rsidR="00310A59" w:rsidRPr="00BD07F5" w:rsidTr="00AF5A7F">
        <w:trPr>
          <w:jc w:val="center"/>
        </w:trPr>
        <w:tc>
          <w:tcPr>
            <w:tcW w:w="450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программ</w:t>
            </w:r>
          </w:p>
        </w:tc>
        <w:tc>
          <w:tcPr>
            <w:tcW w:w="2551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2012-2013 уч.год</w:t>
            </w:r>
          </w:p>
        </w:tc>
        <w:tc>
          <w:tcPr>
            <w:tcW w:w="269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2013-2014 уч.год</w:t>
            </w:r>
          </w:p>
        </w:tc>
        <w:tc>
          <w:tcPr>
            <w:tcW w:w="3402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 уч.год</w:t>
            </w:r>
          </w:p>
        </w:tc>
      </w:tr>
      <w:tr w:rsidR="00310A59" w:rsidRPr="00BD07F5" w:rsidTr="00AF5A7F">
        <w:trPr>
          <w:jc w:val="center"/>
        </w:trPr>
        <w:tc>
          <w:tcPr>
            <w:tcW w:w="450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Социально-педагогическая </w:t>
            </w:r>
          </w:p>
        </w:tc>
        <w:tc>
          <w:tcPr>
            <w:tcW w:w="2551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0A59" w:rsidRPr="00BD07F5" w:rsidTr="00AF5A7F">
        <w:trPr>
          <w:jc w:val="center"/>
        </w:trPr>
        <w:tc>
          <w:tcPr>
            <w:tcW w:w="450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2551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10A59" w:rsidRPr="00BD07F5" w:rsidTr="00AF5A7F">
        <w:trPr>
          <w:jc w:val="center"/>
        </w:trPr>
        <w:tc>
          <w:tcPr>
            <w:tcW w:w="450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51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0A59" w:rsidRPr="00BD07F5" w:rsidTr="00AF5A7F">
        <w:trPr>
          <w:jc w:val="center"/>
        </w:trPr>
        <w:tc>
          <w:tcPr>
            <w:tcW w:w="450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</w:t>
            </w:r>
          </w:p>
        </w:tc>
        <w:tc>
          <w:tcPr>
            <w:tcW w:w="2551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0A59" w:rsidRPr="00BD07F5" w:rsidTr="00AF5A7F">
        <w:trPr>
          <w:jc w:val="center"/>
        </w:trPr>
        <w:tc>
          <w:tcPr>
            <w:tcW w:w="450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551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10A59" w:rsidRPr="00BD07F5" w:rsidRDefault="00310A59" w:rsidP="00BD07F5">
            <w:pPr>
              <w:ind w:firstLine="709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A7699" w:rsidRPr="00BD07F5" w:rsidRDefault="00FA7699" w:rsidP="00BD07F5">
      <w:pPr>
        <w:pStyle w:val="a7"/>
        <w:spacing w:before="0" w:beforeAutospacing="0" w:after="0" w:afterAutospacing="0"/>
        <w:ind w:firstLine="709"/>
        <w:rPr>
          <w:b/>
        </w:rPr>
      </w:pPr>
    </w:p>
    <w:p w:rsidR="00310A59" w:rsidRPr="00BD07F5" w:rsidRDefault="00310A59" w:rsidP="001D2B87">
      <w:pPr>
        <w:pStyle w:val="a7"/>
        <w:spacing w:before="0" w:beforeAutospacing="0" w:after="0" w:afterAutospacing="0"/>
        <w:ind w:firstLine="709"/>
        <w:jc w:val="center"/>
        <w:rPr>
          <w:b/>
        </w:rPr>
      </w:pPr>
      <w:r w:rsidRPr="00BD07F5">
        <w:rPr>
          <w:b/>
        </w:rPr>
        <w:t>Результативность реализации программ дополнительного образования</w:t>
      </w:r>
    </w:p>
    <w:p w:rsidR="00310A59" w:rsidRPr="00BD07F5" w:rsidRDefault="00310A59" w:rsidP="00BD07F5">
      <w:pPr>
        <w:pStyle w:val="a7"/>
        <w:spacing w:before="0" w:beforeAutospacing="0" w:after="0" w:afterAutospacing="0"/>
        <w:ind w:firstLine="709"/>
        <w:rPr>
          <w:b/>
        </w:rPr>
      </w:pPr>
    </w:p>
    <w:tbl>
      <w:tblPr>
        <w:tblStyle w:val="a5"/>
        <w:tblW w:w="0" w:type="auto"/>
        <w:jc w:val="center"/>
        <w:tblLook w:val="04A0"/>
      </w:tblPr>
      <w:tblGrid>
        <w:gridCol w:w="3310"/>
        <w:gridCol w:w="3272"/>
        <w:gridCol w:w="3272"/>
      </w:tblGrid>
      <w:tr w:rsidR="00310A59" w:rsidRPr="00BD07F5" w:rsidTr="004E5B11">
        <w:trPr>
          <w:trHeight w:val="1117"/>
          <w:jc w:val="center"/>
        </w:trPr>
        <w:tc>
          <w:tcPr>
            <w:tcW w:w="3444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конкурса (смотра, фестиваля, соревнования и т.д.)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занявших призовые места</w:t>
            </w:r>
          </w:p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2013-2014 уч. год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обучающихся, занявших призовые места</w:t>
            </w:r>
          </w:p>
          <w:p w:rsidR="00DF3544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2014-2015 уч. год</w:t>
            </w:r>
          </w:p>
        </w:tc>
      </w:tr>
      <w:tr w:rsidR="00310A59" w:rsidRPr="00BD07F5" w:rsidTr="00AF5A7F">
        <w:trPr>
          <w:trHeight w:val="333"/>
          <w:jc w:val="center"/>
        </w:trPr>
        <w:tc>
          <w:tcPr>
            <w:tcW w:w="3444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445" w:type="dxa"/>
          </w:tcPr>
          <w:p w:rsidR="00310A59" w:rsidRPr="00BD07F5" w:rsidRDefault="001E64D7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0A59" w:rsidRPr="00BD07F5" w:rsidTr="00AF5A7F">
        <w:trPr>
          <w:trHeight w:val="333"/>
          <w:jc w:val="center"/>
        </w:trPr>
        <w:tc>
          <w:tcPr>
            <w:tcW w:w="3444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3445" w:type="dxa"/>
          </w:tcPr>
          <w:p w:rsidR="00310A59" w:rsidRPr="00BD07F5" w:rsidRDefault="001E64D7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10A59" w:rsidRPr="00BD07F5" w:rsidTr="00AF5A7F">
        <w:trPr>
          <w:trHeight w:val="314"/>
          <w:jc w:val="center"/>
        </w:trPr>
        <w:tc>
          <w:tcPr>
            <w:tcW w:w="3444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3445" w:type="dxa"/>
          </w:tcPr>
          <w:p w:rsidR="00310A59" w:rsidRPr="00BD07F5" w:rsidRDefault="001E64D7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10A59" w:rsidRPr="00BD07F5" w:rsidTr="00AF5A7F">
        <w:trPr>
          <w:trHeight w:val="333"/>
          <w:jc w:val="center"/>
        </w:trPr>
        <w:tc>
          <w:tcPr>
            <w:tcW w:w="3444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10A59" w:rsidRPr="00BD07F5" w:rsidTr="00AF5A7F">
        <w:trPr>
          <w:trHeight w:val="333"/>
          <w:jc w:val="center"/>
        </w:trPr>
        <w:tc>
          <w:tcPr>
            <w:tcW w:w="3444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45" w:type="dxa"/>
          </w:tcPr>
          <w:p w:rsidR="00310A59" w:rsidRPr="00BD07F5" w:rsidRDefault="00310A59" w:rsidP="004E5B11">
            <w:pPr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</w:tbl>
    <w:p w:rsidR="003315EC" w:rsidRPr="00BD07F5" w:rsidRDefault="003315EC" w:rsidP="00BD07F5">
      <w:pPr>
        <w:ind w:firstLine="709"/>
        <w:rPr>
          <w:rFonts w:ascii="Times New Roman" w:hAnsi="Times New Roman" w:cs="Times New Roman"/>
          <w:b/>
        </w:rPr>
      </w:pPr>
    </w:p>
    <w:p w:rsidR="00310A59" w:rsidRPr="00BD07F5" w:rsidRDefault="00A94765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Воспитательная работа</w:t>
      </w:r>
    </w:p>
    <w:p w:rsidR="00D87E82" w:rsidRPr="00BD07F5" w:rsidRDefault="00D87E82" w:rsidP="00BD07F5">
      <w:pPr>
        <w:ind w:firstLine="709"/>
        <w:rPr>
          <w:rFonts w:ascii="Times New Roman" w:hAnsi="Times New Roman" w:cs="Times New Roman"/>
          <w:b/>
        </w:rPr>
      </w:pPr>
    </w:p>
    <w:p w:rsidR="003315EC" w:rsidRPr="00BD07F5" w:rsidRDefault="00D87E82" w:rsidP="00F1349B">
      <w:pPr>
        <w:tabs>
          <w:tab w:val="left" w:pos="1374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Целями и задачами воспитательной работы является: поддержание и развитие традиций школы; развитие органов ученического самоуправления до уровня партнерства с педагогическим коллективом; повышение культурного, нравственного уровня учащихся, воспитание гражданского долга.</w:t>
      </w:r>
    </w:p>
    <w:p w:rsidR="0090217C" w:rsidRPr="0090217C" w:rsidRDefault="00A94765" w:rsidP="004E5B11">
      <w:pPr>
        <w:ind w:firstLine="709"/>
        <w:jc w:val="both"/>
        <w:rPr>
          <w:rStyle w:val="21"/>
          <w:rFonts w:eastAsia="Arial Unicode MS"/>
          <w:sz w:val="24"/>
          <w:szCs w:val="24"/>
        </w:rPr>
      </w:pPr>
      <w:r w:rsidRPr="00BD07F5">
        <w:rPr>
          <w:rFonts w:ascii="Times New Roman" w:hAnsi="Times New Roman" w:cs="Times New Roman"/>
        </w:rPr>
        <w:t>Воспитательная работа охватыв</w:t>
      </w:r>
      <w:r w:rsidR="00600CB7" w:rsidRPr="00BD07F5">
        <w:rPr>
          <w:rFonts w:ascii="Times New Roman" w:hAnsi="Times New Roman" w:cs="Times New Roman"/>
        </w:rPr>
        <w:t xml:space="preserve">ает </w:t>
      </w:r>
      <w:r w:rsidRPr="00BD07F5">
        <w:rPr>
          <w:rFonts w:ascii="Times New Roman" w:hAnsi="Times New Roman" w:cs="Times New Roman"/>
        </w:rPr>
        <w:t xml:space="preserve"> весь пед</w:t>
      </w:r>
      <w:r w:rsidR="001C7C4F" w:rsidRPr="00BD07F5">
        <w:rPr>
          <w:rFonts w:ascii="Times New Roman" w:hAnsi="Times New Roman" w:cs="Times New Roman"/>
        </w:rPr>
        <w:t xml:space="preserve">агогический процесс, интегрируя </w:t>
      </w:r>
      <w:r w:rsidRPr="00BD07F5">
        <w:rPr>
          <w:rFonts w:ascii="Times New Roman" w:hAnsi="Times New Roman" w:cs="Times New Roman"/>
        </w:rPr>
        <w:t>учебные занятия</w:t>
      </w:r>
      <w:r w:rsidR="001C7C4F" w:rsidRPr="00BD07F5">
        <w:rPr>
          <w:rFonts w:ascii="Times New Roman" w:hAnsi="Times New Roman" w:cs="Times New Roman"/>
        </w:rPr>
        <w:t xml:space="preserve">, </w:t>
      </w:r>
      <w:r w:rsidRPr="00BD07F5">
        <w:rPr>
          <w:rFonts w:ascii="Times New Roman" w:hAnsi="Times New Roman" w:cs="Times New Roman"/>
        </w:rPr>
        <w:t>внеурочную деятельность обучающихся</w:t>
      </w:r>
      <w:r w:rsidR="001C7C4F" w:rsidRPr="00BD07F5">
        <w:rPr>
          <w:rFonts w:ascii="Times New Roman" w:hAnsi="Times New Roman" w:cs="Times New Roman"/>
        </w:rPr>
        <w:t xml:space="preserve"> и </w:t>
      </w:r>
      <w:r w:rsidR="00600CB7" w:rsidRPr="00BD07F5">
        <w:rPr>
          <w:rFonts w:ascii="Times New Roman" w:hAnsi="Times New Roman" w:cs="Times New Roman"/>
        </w:rPr>
        <w:t xml:space="preserve">дополнительное </w:t>
      </w:r>
      <w:r w:rsidR="0005238A" w:rsidRPr="00BD07F5">
        <w:rPr>
          <w:rFonts w:ascii="Times New Roman" w:hAnsi="Times New Roman" w:cs="Times New Roman"/>
        </w:rPr>
        <w:t>образование</w:t>
      </w:r>
      <w:r w:rsidR="006F7AC1" w:rsidRPr="00BD07F5">
        <w:rPr>
          <w:rFonts w:ascii="Times New Roman" w:hAnsi="Times New Roman" w:cs="Times New Roman"/>
        </w:rPr>
        <w:t>.</w:t>
      </w:r>
    </w:p>
    <w:p w:rsidR="003315EC" w:rsidRPr="00BD07F5" w:rsidRDefault="0090217C" w:rsidP="004E5B11">
      <w:pPr>
        <w:ind w:firstLine="709"/>
        <w:jc w:val="both"/>
        <w:rPr>
          <w:rFonts w:ascii="Times New Roman" w:hAnsi="Times New Roman" w:cs="Times New Roman"/>
          <w:lang w:bidi="en-US"/>
        </w:rPr>
      </w:pPr>
      <w:r>
        <w:rPr>
          <w:rStyle w:val="af2"/>
          <w:rFonts w:ascii="Times New Roman" w:eastAsia="Arial Unicode MS" w:hAnsi="Times New Roman"/>
          <w:b/>
          <w:lang w:val="ru-RU"/>
        </w:rPr>
        <w:t xml:space="preserve">Цель </w:t>
      </w:r>
      <w:r w:rsidR="006F7AC1" w:rsidRPr="00BD07F5">
        <w:rPr>
          <w:rStyle w:val="af2"/>
          <w:rFonts w:ascii="Times New Roman" w:eastAsia="Arial Unicode MS" w:hAnsi="Times New Roman"/>
          <w:b/>
          <w:lang w:val="ru-RU"/>
        </w:rPr>
        <w:t>воспитательной работы</w:t>
      </w:r>
      <w:r w:rsidR="006F7AC1" w:rsidRPr="00BD07F5">
        <w:rPr>
          <w:rStyle w:val="af2"/>
          <w:rFonts w:ascii="Times New Roman" w:eastAsia="Arial Unicode MS" w:hAnsi="Times New Roman"/>
          <w:lang w:val="ru-RU"/>
        </w:rPr>
        <w:t xml:space="preserve">  – воспитание личности и создание условий для активной жизнедеятельности обучающихся, гражданского самоопределения и самореализации, максимального удовлетворения потребностей в интеллектуальном, культурном, физическом и нравственном развитии.</w:t>
      </w:r>
    </w:p>
    <w:p w:rsidR="006F7AC1" w:rsidRPr="00BD07F5" w:rsidRDefault="006F7AC1" w:rsidP="00F1349B">
      <w:pPr>
        <w:ind w:firstLine="709"/>
        <w:jc w:val="both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 xml:space="preserve">Воспитательная работа школы ведется по направлениям: </w:t>
      </w:r>
    </w:p>
    <w:p w:rsidR="006F7AC1" w:rsidRPr="00BD07F5" w:rsidRDefault="006F7AC1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1. «Познаю мир»</w:t>
      </w:r>
    </w:p>
    <w:p w:rsidR="006F7AC1" w:rsidRPr="00BD07F5" w:rsidRDefault="006F7AC1" w:rsidP="00F1349B">
      <w:pPr>
        <w:ind w:firstLine="709"/>
        <w:jc w:val="both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</w:rPr>
        <w:t xml:space="preserve">2. </w:t>
      </w:r>
      <w:r w:rsidRPr="00BD07F5">
        <w:rPr>
          <w:rFonts w:ascii="Times New Roman" w:hAnsi="Times New Roman" w:cs="Times New Roman"/>
          <w:bCs/>
        </w:rPr>
        <w:t>«Я – петербуржец»</w:t>
      </w:r>
    </w:p>
    <w:p w:rsidR="006F7AC1" w:rsidRPr="00BD07F5" w:rsidRDefault="006F7AC1" w:rsidP="00F1349B">
      <w:pPr>
        <w:ind w:firstLine="709"/>
        <w:jc w:val="both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3. «Мой мир»</w:t>
      </w:r>
    </w:p>
    <w:p w:rsidR="006F7AC1" w:rsidRPr="00BD07F5" w:rsidRDefault="006F7AC1" w:rsidP="00F1349B">
      <w:pPr>
        <w:ind w:firstLine="709"/>
        <w:jc w:val="both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4. «Мое здоровье - мое будущее»</w:t>
      </w:r>
    </w:p>
    <w:p w:rsidR="00A94765" w:rsidRDefault="006F7AC1" w:rsidP="00F1349B">
      <w:pPr>
        <w:tabs>
          <w:tab w:val="left" w:pos="1374"/>
        </w:tabs>
        <w:ind w:firstLine="709"/>
        <w:jc w:val="both"/>
        <w:rPr>
          <w:rFonts w:ascii="Times New Roman" w:hAnsi="Times New Roman" w:cs="Times New Roman"/>
          <w:bCs/>
        </w:rPr>
      </w:pPr>
      <w:r w:rsidRPr="00BD07F5">
        <w:rPr>
          <w:rFonts w:ascii="Times New Roman" w:hAnsi="Times New Roman" w:cs="Times New Roman"/>
          <w:bCs/>
        </w:rPr>
        <w:t>5. «Семья - моя главная опора»</w:t>
      </w:r>
      <w:r w:rsidR="0090217C">
        <w:rPr>
          <w:rFonts w:ascii="Times New Roman" w:hAnsi="Times New Roman" w:cs="Times New Roman"/>
          <w:bCs/>
        </w:rPr>
        <w:t>.</w:t>
      </w:r>
    </w:p>
    <w:p w:rsidR="0090217C" w:rsidRPr="0090217C" w:rsidRDefault="0090217C" w:rsidP="0090217C">
      <w:pPr>
        <w:tabs>
          <w:tab w:val="left" w:pos="1374"/>
        </w:tabs>
        <w:ind w:firstLine="709"/>
        <w:rPr>
          <w:rFonts w:ascii="Times New Roman" w:hAnsi="Times New Roman" w:cs="Times New Roman"/>
          <w:bCs/>
        </w:rPr>
      </w:pPr>
    </w:p>
    <w:p w:rsidR="00A94765" w:rsidRPr="00BD07F5" w:rsidRDefault="00EB7691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Управление качеством образовательного учреждения</w:t>
      </w:r>
    </w:p>
    <w:p w:rsidR="00784DE8" w:rsidRPr="00BD07F5" w:rsidRDefault="00784DE8" w:rsidP="00BD07F5">
      <w:pPr>
        <w:ind w:firstLine="709"/>
        <w:rPr>
          <w:rFonts w:ascii="Times New Roman" w:hAnsi="Times New Roman" w:cs="Times New Roman"/>
          <w:b/>
        </w:rPr>
      </w:pPr>
    </w:p>
    <w:p w:rsidR="003315EC" w:rsidRPr="00BD07F5" w:rsidRDefault="00784DE8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Управление качеством образования включает как модель управления, механизмы оценки и обеспечения качества, так и аналитические, информационные системы оценивания. </w:t>
      </w:r>
      <w:r w:rsidR="003315EC">
        <w:rPr>
          <w:rFonts w:ascii="Times New Roman" w:hAnsi="Times New Roman" w:cs="Times New Roman"/>
        </w:rPr>
        <w:t xml:space="preserve">  </w:t>
      </w:r>
    </w:p>
    <w:p w:rsidR="003315EC" w:rsidRPr="00BD07F5" w:rsidRDefault="00784DE8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В школе действует система управления образовательным учреждением, в которой принимают участие все субъекты образовательного процесса: педагогические работники, обучающиеся, родители (</w:t>
      </w:r>
      <w:r w:rsidR="00945457" w:rsidRPr="00BD07F5">
        <w:rPr>
          <w:rFonts w:ascii="Times New Roman" w:hAnsi="Times New Roman" w:cs="Times New Roman"/>
        </w:rPr>
        <w:t>законные представителя</w:t>
      </w:r>
      <w:r w:rsidRPr="00BD07F5">
        <w:rPr>
          <w:rFonts w:ascii="Times New Roman" w:hAnsi="Times New Roman" w:cs="Times New Roman"/>
        </w:rPr>
        <w:t>).</w:t>
      </w:r>
    </w:p>
    <w:p w:rsidR="00784DE8" w:rsidRPr="00BD07F5" w:rsidRDefault="00784DE8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В соответствии с п.3 статьи 30 ФЗ-273 «Об образовании в Российской Федерации» при принятии локальных нормативных актов, затрагивающих права обучающихся, учитывается мнение </w:t>
      </w:r>
      <w:r w:rsidR="00945457" w:rsidRPr="00BD07F5">
        <w:rPr>
          <w:rFonts w:ascii="Times New Roman" w:hAnsi="Times New Roman" w:cs="Times New Roman"/>
        </w:rPr>
        <w:t>«</w:t>
      </w:r>
      <w:r w:rsidRPr="00BD07F5">
        <w:rPr>
          <w:rFonts w:ascii="Times New Roman" w:hAnsi="Times New Roman" w:cs="Times New Roman"/>
        </w:rPr>
        <w:t xml:space="preserve">Совета </w:t>
      </w:r>
      <w:r w:rsidR="00945457" w:rsidRPr="00BD07F5">
        <w:rPr>
          <w:rFonts w:ascii="Times New Roman" w:hAnsi="Times New Roman" w:cs="Times New Roman"/>
        </w:rPr>
        <w:t>мэров» (обучающиеся)</w:t>
      </w:r>
      <w:r w:rsidRPr="00BD07F5">
        <w:rPr>
          <w:rFonts w:ascii="Times New Roman" w:hAnsi="Times New Roman" w:cs="Times New Roman"/>
        </w:rPr>
        <w:t xml:space="preserve"> и Совета родителей. Таким образом, </w:t>
      </w:r>
      <w:r w:rsidR="00945457" w:rsidRPr="00BD07F5">
        <w:rPr>
          <w:rFonts w:ascii="Times New Roman" w:hAnsi="Times New Roman" w:cs="Times New Roman"/>
        </w:rPr>
        <w:t>реализуется принцип</w:t>
      </w:r>
      <w:r w:rsidRPr="00BD07F5">
        <w:rPr>
          <w:rFonts w:ascii="Times New Roman" w:hAnsi="Times New Roman" w:cs="Times New Roman"/>
        </w:rPr>
        <w:t xml:space="preserve"> открытости системы управления </w:t>
      </w:r>
      <w:r w:rsidR="00945457" w:rsidRPr="00BD07F5">
        <w:rPr>
          <w:rFonts w:ascii="Times New Roman" w:hAnsi="Times New Roman" w:cs="Times New Roman"/>
        </w:rPr>
        <w:t xml:space="preserve">школой, </w:t>
      </w:r>
      <w:r w:rsidRPr="00BD07F5">
        <w:rPr>
          <w:rFonts w:ascii="Times New Roman" w:hAnsi="Times New Roman" w:cs="Times New Roman"/>
        </w:rPr>
        <w:t xml:space="preserve"> для непосредственно участнико</w:t>
      </w:r>
      <w:r w:rsidR="00945457" w:rsidRPr="00BD07F5">
        <w:rPr>
          <w:rFonts w:ascii="Times New Roman" w:hAnsi="Times New Roman" w:cs="Times New Roman"/>
        </w:rPr>
        <w:t>в образовательного процесса</w:t>
      </w:r>
      <w:r w:rsidRPr="00BD07F5">
        <w:rPr>
          <w:rFonts w:ascii="Times New Roman" w:hAnsi="Times New Roman" w:cs="Times New Roman"/>
        </w:rPr>
        <w:t xml:space="preserve"> и для социальных партнеров </w:t>
      </w:r>
      <w:r w:rsidR="00945457" w:rsidRPr="00BD07F5">
        <w:rPr>
          <w:rFonts w:ascii="Times New Roman" w:hAnsi="Times New Roman" w:cs="Times New Roman"/>
        </w:rPr>
        <w:t xml:space="preserve">- представителей общественности и </w:t>
      </w:r>
      <w:r w:rsidRPr="00BD07F5">
        <w:rPr>
          <w:rFonts w:ascii="Times New Roman" w:hAnsi="Times New Roman" w:cs="Times New Roman"/>
        </w:rPr>
        <w:t xml:space="preserve"> органов законодательной власти.</w:t>
      </w:r>
    </w:p>
    <w:p w:rsidR="00BC6F67" w:rsidRPr="00BD07F5" w:rsidRDefault="00BC6F67" w:rsidP="0090217C">
      <w:pPr>
        <w:rPr>
          <w:rFonts w:ascii="Times New Roman" w:hAnsi="Times New Roman" w:cs="Times New Roman"/>
          <w:b/>
        </w:rPr>
      </w:pPr>
    </w:p>
    <w:p w:rsidR="00FA7699" w:rsidRPr="00BD07F5" w:rsidRDefault="002D2DFF" w:rsidP="003D3F06">
      <w:pPr>
        <w:pStyle w:val="a6"/>
        <w:numPr>
          <w:ilvl w:val="1"/>
          <w:numId w:val="25"/>
        </w:numPr>
        <w:ind w:left="0" w:firstLine="709"/>
        <w:jc w:val="center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 xml:space="preserve">Маркетинговый анализ </w:t>
      </w:r>
      <w:r w:rsidR="00784DE8" w:rsidRPr="00BD07F5">
        <w:rPr>
          <w:rFonts w:ascii="Times New Roman" w:hAnsi="Times New Roman" w:cs="Times New Roman"/>
          <w:b/>
        </w:rPr>
        <w:t>внешней и внутренней среды образовательного учреждения</w:t>
      </w:r>
    </w:p>
    <w:p w:rsidR="00FA7699" w:rsidRPr="00BD07F5" w:rsidRDefault="00FA7699" w:rsidP="00BD07F5">
      <w:pPr>
        <w:ind w:firstLine="709"/>
        <w:rPr>
          <w:rFonts w:ascii="Times New Roman" w:hAnsi="Times New Roman" w:cs="Times New Roman"/>
        </w:rPr>
      </w:pPr>
    </w:p>
    <w:p w:rsidR="00897F9A" w:rsidRDefault="00FA7699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Д</w:t>
      </w:r>
      <w:r w:rsidR="00897F9A" w:rsidRPr="00BD07F5">
        <w:rPr>
          <w:rFonts w:ascii="Times New Roman" w:hAnsi="Times New Roman" w:cs="Times New Roman"/>
        </w:rPr>
        <w:t>ля разработки Программы развития на 2016-2020 гг. были использованы данные SWOT-анализ</w:t>
      </w:r>
      <w:r w:rsidR="00945457" w:rsidRPr="00BD07F5">
        <w:rPr>
          <w:rFonts w:ascii="Times New Roman" w:hAnsi="Times New Roman" w:cs="Times New Roman"/>
        </w:rPr>
        <w:t>а</w:t>
      </w:r>
      <w:r w:rsidR="00897F9A" w:rsidRPr="00BD07F5">
        <w:rPr>
          <w:rFonts w:ascii="Times New Roman" w:hAnsi="Times New Roman" w:cs="Times New Roman"/>
        </w:rPr>
        <w:t>, которые являются одним из этапов разработки маркетинговой стратегии</w:t>
      </w:r>
      <w:r w:rsidR="00DA1B9F" w:rsidRPr="00BD07F5">
        <w:rPr>
          <w:rFonts w:ascii="Times New Roman" w:hAnsi="Times New Roman" w:cs="Times New Roman"/>
        </w:rPr>
        <w:t xml:space="preserve"> Программы развития</w:t>
      </w:r>
      <w:r w:rsidR="00BC6F67">
        <w:rPr>
          <w:rFonts w:ascii="Times New Roman" w:hAnsi="Times New Roman" w:cs="Times New Roman"/>
        </w:rPr>
        <w:t>, позволяющие объективно оценить состояние внутреннего потенциала образовательного учреждения, а также выявить перспективы развития школы с учетом внешнего окружения.</w:t>
      </w:r>
    </w:p>
    <w:p w:rsidR="0090217C" w:rsidRPr="00BD07F5" w:rsidRDefault="0090217C" w:rsidP="0090217C">
      <w:pPr>
        <w:rPr>
          <w:rFonts w:ascii="Times New Roman" w:hAnsi="Times New Roman" w:cs="Times New Roman"/>
          <w:b/>
          <w:highlight w:val="yellow"/>
        </w:rPr>
      </w:pPr>
    </w:p>
    <w:p w:rsidR="00BC6F67" w:rsidRDefault="00BC6F67" w:rsidP="00BC6F67">
      <w:pPr>
        <w:ind w:firstLine="709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  <w:lang w:val="en-US"/>
        </w:rPr>
        <w:t>SWOT</w:t>
      </w:r>
      <w:r w:rsidRPr="00BD07F5">
        <w:rPr>
          <w:rFonts w:ascii="Times New Roman" w:hAnsi="Times New Roman" w:cs="Times New Roman"/>
          <w:b/>
        </w:rPr>
        <w:t>- АНАЛИЗ потенциала развития образовательного учреждения</w:t>
      </w:r>
    </w:p>
    <w:p w:rsidR="0090217C" w:rsidRDefault="0090217C" w:rsidP="00BC6F67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4927"/>
        <w:gridCol w:w="4927"/>
      </w:tblGrid>
      <w:tr w:rsidR="0090217C" w:rsidTr="0090217C">
        <w:tc>
          <w:tcPr>
            <w:tcW w:w="4927" w:type="dxa"/>
          </w:tcPr>
          <w:p w:rsidR="0090217C" w:rsidRPr="00F81D4D" w:rsidRDefault="0090217C" w:rsidP="009021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Стабильный профессиональный коллектив педагогов;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учителей;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Авторитет администрации в школе;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Достаточная материально-техническая база;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Результативное использование различных педагогических технологий;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Положительный опыт педагогов в организации дифференцированных дополнительных групповых занятий для учащихся;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4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Отлаженная система отработки навыков написания тестовых работ;</w:t>
            </w:r>
          </w:p>
          <w:p w:rsidR="0090217C" w:rsidRDefault="0090217C" w:rsidP="0090217C">
            <w:pPr>
              <w:jc w:val="left"/>
              <w:rPr>
                <w:rFonts w:ascii="Times New Roman" w:hAnsi="Times New Roman" w:cs="Times New Roman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Техническая возможность тес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тировать обучающихся в системе </w:t>
            </w: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«Знак»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90217C" w:rsidRPr="00F81D4D" w:rsidRDefault="0090217C" w:rsidP="009021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СЛАБЫЕ СТОРОНЫ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Низкая мотивация обучающихся к учебному труду;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Низкая мотивация родителей на повышение качества знаний детей;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Недостаточная сформированность  раннего профориентационного выбора обучающихся;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Значительный процент обучающихся с особыми потребностями и находящихся в трудных жизненных ситуациях;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5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школы (старый микрорайон, рядом гимназия №343, лицей №344, школа с углубленным изучением английского языка №13); </w:t>
            </w:r>
          </w:p>
          <w:p w:rsidR="0090217C" w:rsidRDefault="0090217C" w:rsidP="0090217C">
            <w:pPr>
              <w:jc w:val="left"/>
              <w:rPr>
                <w:rFonts w:ascii="Times New Roman" w:hAnsi="Times New Roman" w:cs="Times New Roman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Отсутствие системы стимулов, позволяющих эффективно влиять на повышение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217C" w:rsidTr="0090217C">
        <w:tc>
          <w:tcPr>
            <w:tcW w:w="4927" w:type="dxa"/>
          </w:tcPr>
          <w:p w:rsidR="0090217C" w:rsidRPr="00F81D4D" w:rsidRDefault="0090217C" w:rsidP="009021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ВОЗМОЖНОСТИ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Полноценная организация учебно-воспитательного процесса;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Создание системы  повышения уровня педагогической просвещенности  родителей;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положительных мотивационных установок у обучающихся и родителей к образовательному процессу в школе;</w:t>
            </w:r>
          </w:p>
          <w:p w:rsidR="0090217C" w:rsidRPr="00F81D4D" w:rsidRDefault="0090217C" w:rsidP="0090217C">
            <w:pPr>
              <w:pStyle w:val="a6"/>
              <w:widowControl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1D4D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с детьми  с особыми потребностями;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>Продолжение интеграционных процессов с профессиональными образовательными учреждениями, общественными организациями по обеспечению раннего профессионального самоопределения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6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>Расширение спектра бесплатных образовательных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7" w:type="dxa"/>
          </w:tcPr>
          <w:p w:rsidR="0090217C" w:rsidRPr="0090217C" w:rsidRDefault="0090217C" w:rsidP="009021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b/>
                <w:sz w:val="24"/>
                <w:szCs w:val="24"/>
              </w:rPr>
              <w:t>РИСКИ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>Недостаточное финансирование для оснащения учебного процесса качественной компьютерной техникой и электронными образовательными ресурсами;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>Уход одаренных детей в статусные образовательные учреждения;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процента обучающихся с низким уровнем развития и слабой учебной мотивацией; 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>Низкая востребованность у потребителей образовательных услуг высокого уровня образования, требующей повышенной работоспособности;</w:t>
            </w:r>
          </w:p>
          <w:p w:rsidR="0090217C" w:rsidRPr="0090217C" w:rsidRDefault="0090217C" w:rsidP="0090217C">
            <w:pPr>
              <w:pStyle w:val="a6"/>
              <w:widowControl/>
              <w:numPr>
                <w:ilvl w:val="0"/>
                <w:numId w:val="17"/>
              </w:num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0217C">
              <w:rPr>
                <w:rFonts w:ascii="Times New Roman" w:hAnsi="Times New Roman" w:cs="Times New Roman"/>
                <w:sz w:val="24"/>
                <w:szCs w:val="24"/>
              </w:rPr>
              <w:t>Увеличение процента детей-мигрантов</w:t>
            </w:r>
          </w:p>
        </w:tc>
      </w:tr>
    </w:tbl>
    <w:p w:rsidR="0090217C" w:rsidRPr="00BD07F5" w:rsidRDefault="0090217C" w:rsidP="00BC6F67">
      <w:pPr>
        <w:rPr>
          <w:rFonts w:ascii="Times New Roman" w:hAnsi="Times New Roman" w:cs="Times New Roman"/>
        </w:rPr>
      </w:pPr>
    </w:p>
    <w:p w:rsidR="00A80903" w:rsidRDefault="00092B0F" w:rsidP="001D2B87">
      <w:pPr>
        <w:ind w:firstLine="709"/>
        <w:jc w:val="both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>Выводы:</w:t>
      </w:r>
    </w:p>
    <w:p w:rsidR="00BC6F67" w:rsidRPr="00BD07F5" w:rsidRDefault="00BC6F67" w:rsidP="001D2B87">
      <w:pPr>
        <w:ind w:firstLine="709"/>
        <w:jc w:val="both"/>
        <w:rPr>
          <w:rFonts w:ascii="Times New Roman" w:hAnsi="Times New Roman" w:cs="Times New Roman"/>
          <w:b/>
        </w:rPr>
      </w:pPr>
    </w:p>
    <w:p w:rsidR="00FA7699" w:rsidRPr="00BD07F5" w:rsidRDefault="006404A4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>1</w:t>
      </w:r>
      <w:r w:rsidRPr="00BD07F5">
        <w:rPr>
          <w:rFonts w:ascii="Times New Roman" w:hAnsi="Times New Roman" w:cs="Times New Roman"/>
        </w:rPr>
        <w:t>.</w:t>
      </w:r>
      <w:r w:rsidR="00A508B8" w:rsidRPr="00BD07F5">
        <w:rPr>
          <w:rFonts w:ascii="Times New Roman" w:hAnsi="Times New Roman" w:cs="Times New Roman"/>
        </w:rPr>
        <w:t xml:space="preserve">Обязательные результаты по предметам за три последних года в основном остаются стабильными. В дальнейшем </w:t>
      </w:r>
      <w:r w:rsidR="00BC6F67">
        <w:rPr>
          <w:rFonts w:ascii="Times New Roman" w:hAnsi="Times New Roman" w:cs="Times New Roman"/>
        </w:rPr>
        <w:t xml:space="preserve"> </w:t>
      </w:r>
      <w:r w:rsidR="00A508B8" w:rsidRPr="00BD07F5">
        <w:rPr>
          <w:rFonts w:ascii="Times New Roman" w:hAnsi="Times New Roman" w:cs="Times New Roman"/>
        </w:rPr>
        <w:t>нужно обратить внимание на работу со способными детьми, повысить их мотивацию к учению через творческую и исследовательскую деятельность</w:t>
      </w:r>
      <w:r w:rsidR="00341249" w:rsidRPr="00BD07F5">
        <w:rPr>
          <w:rFonts w:ascii="Times New Roman" w:hAnsi="Times New Roman" w:cs="Times New Roman"/>
        </w:rPr>
        <w:t xml:space="preserve">, </w:t>
      </w:r>
      <w:r w:rsidR="00A508B8" w:rsidRPr="00BD07F5">
        <w:rPr>
          <w:rFonts w:ascii="Times New Roman" w:hAnsi="Times New Roman" w:cs="Times New Roman"/>
        </w:rPr>
        <w:t xml:space="preserve"> через предпрофильную  подготовку. Учителям шире использовать в своей работе проблемное, диалоговое обучение, метод проектов, личностно-ориентированный подход.</w:t>
      </w:r>
      <w:r w:rsidRPr="00BD07F5">
        <w:rPr>
          <w:rFonts w:ascii="Times New Roman" w:hAnsi="Times New Roman" w:cs="Times New Roman"/>
        </w:rPr>
        <w:t xml:space="preserve">                         </w:t>
      </w:r>
      <w:r w:rsidR="00BC6F67">
        <w:rPr>
          <w:rFonts w:ascii="Times New Roman" w:hAnsi="Times New Roman" w:cs="Times New Roman"/>
        </w:rPr>
        <w:t xml:space="preserve"> </w:t>
      </w:r>
      <w:r w:rsidR="00BC6F67" w:rsidRPr="00BC6F67">
        <w:rPr>
          <w:rFonts w:ascii="Times New Roman" w:hAnsi="Times New Roman" w:cs="Times New Roman"/>
        </w:rPr>
        <w:t xml:space="preserve">         </w:t>
      </w:r>
      <w:r w:rsidR="00BC6F67">
        <w:rPr>
          <w:rFonts w:ascii="Times New Roman" w:hAnsi="Times New Roman" w:cs="Times New Roman"/>
          <w:b/>
        </w:rPr>
        <w:t xml:space="preserve"> </w:t>
      </w:r>
      <w:r w:rsidR="00BC6F67" w:rsidRPr="00BC6F67">
        <w:rPr>
          <w:rFonts w:ascii="Times New Roman" w:hAnsi="Times New Roman" w:cs="Times New Roman"/>
          <w:b/>
        </w:rPr>
        <w:t xml:space="preserve">.         </w:t>
      </w:r>
      <w:r w:rsidR="00BC6F67">
        <w:rPr>
          <w:rFonts w:ascii="Times New Roman" w:hAnsi="Times New Roman" w:cs="Times New Roman"/>
          <w:b/>
        </w:rPr>
        <w:t xml:space="preserve"> </w:t>
      </w:r>
      <w:r w:rsidR="00BC6F67" w:rsidRPr="00BC6F67">
        <w:rPr>
          <w:rFonts w:ascii="Times New Roman" w:hAnsi="Times New Roman" w:cs="Times New Roman"/>
          <w:b/>
        </w:rPr>
        <w:t>2.</w:t>
      </w:r>
      <w:r w:rsidR="00BC6F67">
        <w:rPr>
          <w:rFonts w:ascii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 xml:space="preserve">Структура, содержание, программно-методическое, информационное обеспечение, применяемые технологии, формы, методы учебно-воспитательного процесса не в полной мере соответствуют концептуальным основам личностно-ориентированного, деятельностного, компетентного подходов, индивидуализации образования. Индивидуальные образовательные программы для учащихся старшего звена школы, только начали разрабатываться и частично апробироваться в школе. Индивидуализация образования не охватила полностью все этапы . </w:t>
      </w:r>
    </w:p>
    <w:p w:rsidR="00FA7699" w:rsidRPr="00BD07F5" w:rsidRDefault="006404A4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>3.</w:t>
      </w:r>
      <w:r w:rsidRPr="00BD07F5">
        <w:rPr>
          <w:rFonts w:ascii="Times New Roman" w:hAnsi="Times New Roman" w:cs="Times New Roman"/>
        </w:rPr>
        <w:t xml:space="preserve"> Система внедрения личностно-ориентированного образования, индивидуализация процесса обучения, воспитания, развития является ключевой проблемой школы  и по рангу является первой.</w:t>
      </w:r>
    </w:p>
    <w:p w:rsidR="00FA7699" w:rsidRPr="00BD07F5" w:rsidRDefault="006404A4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>4.</w:t>
      </w:r>
      <w:r w:rsidRPr="00BD07F5">
        <w:rPr>
          <w:rFonts w:ascii="Times New Roman" w:hAnsi="Times New Roman" w:cs="Times New Roman"/>
        </w:rPr>
        <w:t xml:space="preserve"> Новые социально-экономические условия, приоритеты развивающей парадигмы образования, заложенные в документах, анализ социального заказа рынка труда, семей учащихся выявили проблему создания непрерывной, целостной системы личностного роста участников образовательного процесса.</w:t>
      </w:r>
    </w:p>
    <w:p w:rsidR="00FA7699" w:rsidRPr="00BD07F5" w:rsidRDefault="006404A4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>5.</w:t>
      </w:r>
      <w:r w:rsidRPr="00BD07F5">
        <w:rPr>
          <w:rFonts w:ascii="Times New Roman" w:hAnsi="Times New Roman" w:cs="Times New Roman"/>
        </w:rPr>
        <w:t xml:space="preserve"> В связи с предстоящим переходом школы на личностно-ориентированное </w:t>
      </w:r>
      <w:r w:rsidRPr="00BD07F5">
        <w:rPr>
          <w:rFonts w:ascii="Times New Roman" w:hAnsi="Times New Roman" w:cs="Times New Roman"/>
        </w:rPr>
        <w:lastRenderedPageBreak/>
        <w:t>образование, индивидуализацию процесса обучения, воспитания и развития возникла проблема создания системы психолого-педагогического сопровождения учащихся с 1-го по 11 класс, создание специальной психолого-педагогической службы, отвечающей за этот сложный, многофункциональный, тонкий, деликатный процесс образовательной деятельности школы.</w:t>
      </w:r>
    </w:p>
    <w:p w:rsidR="006404A4" w:rsidRDefault="006404A4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>6.</w:t>
      </w:r>
      <w:r w:rsidRPr="00BD07F5">
        <w:rPr>
          <w:rFonts w:ascii="Times New Roman" w:hAnsi="Times New Roman" w:cs="Times New Roman"/>
        </w:rPr>
        <w:t xml:space="preserve"> Большое значение в развитии  ребенка играет система дополнит</w:t>
      </w:r>
      <w:r w:rsidR="00341249" w:rsidRPr="00BD07F5">
        <w:rPr>
          <w:rFonts w:ascii="Times New Roman" w:hAnsi="Times New Roman" w:cs="Times New Roman"/>
        </w:rPr>
        <w:t>ельного образования.  К</w:t>
      </w:r>
      <w:r w:rsidRPr="00BD07F5">
        <w:rPr>
          <w:rFonts w:ascii="Times New Roman" w:hAnsi="Times New Roman" w:cs="Times New Roman"/>
        </w:rPr>
        <w:t>ружки, студии, творческие мастерские дают возможность реализовывать интересы, выходящие за рамки школьной программы.</w:t>
      </w:r>
    </w:p>
    <w:p w:rsidR="00BC6F67" w:rsidRPr="00BD07F5" w:rsidRDefault="00BC6F67" w:rsidP="00F1349B">
      <w:pPr>
        <w:ind w:firstLine="709"/>
        <w:jc w:val="both"/>
        <w:rPr>
          <w:rFonts w:ascii="Times New Roman" w:hAnsi="Times New Roman" w:cs="Times New Roman"/>
        </w:rPr>
      </w:pPr>
    </w:p>
    <w:p w:rsidR="00BD0348" w:rsidRPr="00BD07F5" w:rsidRDefault="00694192" w:rsidP="00F1349B">
      <w:pPr>
        <w:pStyle w:val="50"/>
        <w:shd w:val="clear" w:color="auto" w:fill="auto"/>
        <w:spacing w:line="240" w:lineRule="auto"/>
        <w:ind w:left="1495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</w:t>
      </w:r>
      <w:r w:rsidR="00BD0348" w:rsidRPr="00BD07F5">
        <w:rPr>
          <w:color w:val="000000"/>
          <w:sz w:val="24"/>
          <w:szCs w:val="24"/>
          <w:lang w:eastAsia="ru-RU" w:bidi="ru-RU"/>
        </w:rPr>
        <w:t>Сценарий развития образовательного учреждения</w:t>
      </w:r>
    </w:p>
    <w:p w:rsidR="00D7184A" w:rsidRPr="00BD07F5" w:rsidRDefault="00D7184A" w:rsidP="00F1349B">
      <w:pPr>
        <w:pStyle w:val="5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68493D" w:rsidRPr="00BD07F5" w:rsidRDefault="00D7184A" w:rsidP="00F1349B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color w:val="000000"/>
          <w:sz w:val="24"/>
          <w:szCs w:val="24"/>
          <w:lang w:eastAsia="ru-RU" w:bidi="ru-RU"/>
        </w:rPr>
      </w:pPr>
      <w:r w:rsidRPr="00BD07F5">
        <w:rPr>
          <w:b w:val="0"/>
          <w:color w:val="000000"/>
          <w:sz w:val="24"/>
          <w:szCs w:val="24"/>
          <w:lang w:eastAsia="ru-RU" w:bidi="ru-RU"/>
        </w:rPr>
        <w:t>По итогам проведенного маркетингового анализа внешней и внутренней среды,  стратегическим направлением</w:t>
      </w:r>
      <w:r w:rsidR="00341249" w:rsidRPr="00BD07F5">
        <w:rPr>
          <w:b w:val="0"/>
          <w:color w:val="000000"/>
          <w:sz w:val="24"/>
          <w:szCs w:val="24"/>
          <w:lang w:eastAsia="ru-RU" w:bidi="ru-RU"/>
        </w:rPr>
        <w:t xml:space="preserve"> развития школы, </w:t>
      </w:r>
      <w:r w:rsidR="0013418E" w:rsidRPr="00BD07F5">
        <w:rPr>
          <w:b w:val="0"/>
          <w:color w:val="000000"/>
          <w:sz w:val="24"/>
          <w:szCs w:val="24"/>
          <w:lang w:eastAsia="ru-RU" w:bidi="ru-RU"/>
        </w:rPr>
        <w:t>на</w:t>
      </w:r>
      <w:r w:rsidR="006404A4" w:rsidRPr="00BD07F5">
        <w:rPr>
          <w:b w:val="0"/>
          <w:color w:val="000000"/>
          <w:sz w:val="24"/>
          <w:szCs w:val="24"/>
          <w:lang w:eastAsia="ru-RU" w:bidi="ru-RU"/>
        </w:rPr>
        <w:t xml:space="preserve">ряду с </w:t>
      </w:r>
      <w:r w:rsidR="00341249" w:rsidRPr="00BD07F5">
        <w:rPr>
          <w:b w:val="0"/>
          <w:color w:val="000000"/>
          <w:sz w:val="24"/>
          <w:szCs w:val="24"/>
        </w:rPr>
        <w:t xml:space="preserve">личностно-ориентированным </w:t>
      </w:r>
      <w:r w:rsidR="006404A4" w:rsidRPr="00BD07F5">
        <w:rPr>
          <w:b w:val="0"/>
          <w:color w:val="000000"/>
          <w:sz w:val="24"/>
          <w:szCs w:val="24"/>
        </w:rPr>
        <w:t xml:space="preserve"> образование</w:t>
      </w:r>
      <w:r w:rsidR="00341249" w:rsidRPr="00BD07F5">
        <w:rPr>
          <w:b w:val="0"/>
          <w:color w:val="000000"/>
          <w:sz w:val="24"/>
          <w:szCs w:val="24"/>
        </w:rPr>
        <w:t>м и</w:t>
      </w:r>
      <w:r w:rsidR="006404A4" w:rsidRPr="00BD07F5">
        <w:rPr>
          <w:b w:val="0"/>
          <w:color w:val="000000"/>
          <w:sz w:val="24"/>
          <w:szCs w:val="24"/>
        </w:rPr>
        <w:t xml:space="preserve"> индивидуализацией процесса обучения, воспитания и развития</w:t>
      </w:r>
      <w:r w:rsidR="006404A4" w:rsidRPr="00BD07F5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BD07F5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341249" w:rsidRPr="00BD07F5">
        <w:rPr>
          <w:b w:val="0"/>
          <w:color w:val="000000"/>
          <w:sz w:val="24"/>
          <w:szCs w:val="24"/>
          <w:lang w:eastAsia="ru-RU" w:bidi="ru-RU"/>
        </w:rPr>
        <w:t xml:space="preserve">может стать </w:t>
      </w:r>
      <w:r w:rsidRPr="00BD07F5">
        <w:rPr>
          <w:b w:val="0"/>
          <w:color w:val="000000"/>
          <w:sz w:val="24"/>
          <w:szCs w:val="24"/>
          <w:lang w:eastAsia="ru-RU" w:bidi="ru-RU"/>
        </w:rPr>
        <w:t xml:space="preserve">сетевое взаимодействие школы 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 xml:space="preserve"> на условиях социокультурного партнерства </w:t>
      </w:r>
      <w:r w:rsidRPr="00BD07F5">
        <w:rPr>
          <w:b w:val="0"/>
          <w:color w:val="000000"/>
          <w:sz w:val="24"/>
          <w:szCs w:val="24"/>
          <w:lang w:eastAsia="ru-RU" w:bidi="ru-RU"/>
        </w:rPr>
        <w:t>с учреждениями образования, культуры, спорта; развитие ученическ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>их</w:t>
      </w:r>
      <w:r w:rsidRPr="00BD07F5">
        <w:rPr>
          <w:b w:val="0"/>
          <w:color w:val="000000"/>
          <w:sz w:val="24"/>
          <w:szCs w:val="24"/>
          <w:lang w:eastAsia="ru-RU" w:bidi="ru-RU"/>
        </w:rPr>
        <w:t xml:space="preserve"> инициатив  с ориентацией на выявление, поддержку талантливых, творческих детей как основы совершенствования 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 xml:space="preserve">образовательной среды учреждения. Данная стратегия предполагает </w:t>
      </w:r>
      <w:r w:rsidR="005F181B" w:rsidRPr="00BD07F5">
        <w:rPr>
          <w:b w:val="0"/>
          <w:color w:val="000000"/>
          <w:sz w:val="24"/>
          <w:szCs w:val="24"/>
          <w:lang w:eastAsia="ru-RU" w:bidi="ru-RU"/>
        </w:rPr>
        <w:t>более активное привлечение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 xml:space="preserve"> ученического самоуправления</w:t>
      </w:r>
      <w:r w:rsidR="005F181B" w:rsidRPr="00BD07F5">
        <w:rPr>
          <w:b w:val="0"/>
          <w:color w:val="000000"/>
          <w:sz w:val="24"/>
          <w:szCs w:val="24"/>
          <w:lang w:eastAsia="ru-RU" w:bidi="ru-RU"/>
        </w:rPr>
        <w:t xml:space="preserve"> в деятельность школы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>, а также</w:t>
      </w:r>
      <w:r w:rsidR="005F181B" w:rsidRPr="00BD07F5">
        <w:rPr>
          <w:b w:val="0"/>
          <w:color w:val="000000"/>
          <w:sz w:val="24"/>
          <w:szCs w:val="24"/>
          <w:lang w:eastAsia="ru-RU" w:bidi="ru-RU"/>
        </w:rPr>
        <w:t xml:space="preserve"> повышение мотивации участия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 xml:space="preserve"> родителей в процесс</w:t>
      </w:r>
      <w:r w:rsidR="005F181B" w:rsidRPr="00BD07F5">
        <w:rPr>
          <w:b w:val="0"/>
          <w:color w:val="000000"/>
          <w:sz w:val="24"/>
          <w:szCs w:val="24"/>
          <w:lang w:eastAsia="ru-RU" w:bidi="ru-RU"/>
        </w:rPr>
        <w:t>е</w:t>
      </w:r>
      <w:r w:rsidR="00341249" w:rsidRPr="00BD07F5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="005F181B" w:rsidRPr="00BD07F5">
        <w:rPr>
          <w:b w:val="0"/>
          <w:color w:val="000000"/>
          <w:sz w:val="24"/>
          <w:szCs w:val="24"/>
          <w:lang w:eastAsia="ru-RU" w:bidi="ru-RU"/>
        </w:rPr>
        <w:t>управления образовательным учреждением</w:t>
      </w:r>
      <w:r w:rsidR="0068493D" w:rsidRPr="00BD07F5">
        <w:rPr>
          <w:b w:val="0"/>
          <w:color w:val="000000"/>
          <w:sz w:val="24"/>
          <w:szCs w:val="24"/>
          <w:lang w:eastAsia="ru-RU" w:bidi="ru-RU"/>
        </w:rPr>
        <w:t>.</w:t>
      </w:r>
    </w:p>
    <w:p w:rsidR="001E64D7" w:rsidRPr="00BD07F5" w:rsidRDefault="001E64D7" w:rsidP="00F1349B">
      <w:pPr>
        <w:pStyle w:val="50"/>
        <w:shd w:val="clear" w:color="auto" w:fill="auto"/>
        <w:spacing w:line="240" w:lineRule="auto"/>
        <w:ind w:firstLine="709"/>
        <w:jc w:val="both"/>
        <w:rPr>
          <w:color w:val="000000"/>
          <w:sz w:val="24"/>
          <w:szCs w:val="24"/>
          <w:lang w:eastAsia="ru-RU" w:bidi="ru-RU"/>
        </w:rPr>
      </w:pPr>
    </w:p>
    <w:p w:rsidR="001E64D7" w:rsidRPr="00BD07F5" w:rsidRDefault="00694192" w:rsidP="00694192">
      <w:pPr>
        <w:pStyle w:val="50"/>
        <w:shd w:val="clear" w:color="auto" w:fill="auto"/>
        <w:tabs>
          <w:tab w:val="left" w:pos="2977"/>
        </w:tabs>
        <w:spacing w:line="240" w:lineRule="auto"/>
        <w:ind w:left="180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5.1.</w:t>
      </w:r>
      <w:r w:rsidR="00BD0348" w:rsidRPr="00BD07F5">
        <w:rPr>
          <w:color w:val="000000"/>
          <w:sz w:val="24"/>
          <w:szCs w:val="24"/>
          <w:lang w:eastAsia="ru-RU" w:bidi="ru-RU"/>
        </w:rPr>
        <w:t>Концепция развития школы</w:t>
      </w:r>
    </w:p>
    <w:p w:rsidR="00600CB7" w:rsidRPr="00BD07F5" w:rsidRDefault="00600CB7" w:rsidP="00BD07F5">
      <w:pPr>
        <w:pStyle w:val="5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600CB7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rPr>
          <w:b/>
          <w:bCs/>
        </w:rPr>
        <w:t>Миссией образования является выполнение следующих задач</w:t>
      </w:r>
      <w:r w:rsidRPr="00BD07F5">
        <w:t>:</w:t>
      </w:r>
    </w:p>
    <w:p w:rsidR="00600CB7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>-  предоставление учащимся широкого поля образовательных возможностей, ориентированных на высокое качество образования;</w:t>
      </w:r>
    </w:p>
    <w:p w:rsidR="00600CB7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>- развитие мотивации учащихся;</w:t>
      </w:r>
    </w:p>
    <w:p w:rsidR="00600CB7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>- формирование у детей позитивного компонента гражданской компетентности;</w:t>
      </w:r>
    </w:p>
    <w:p w:rsidR="00600CB7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>- качественная подготовка выпускников к получению непрерывного образования;</w:t>
      </w:r>
    </w:p>
    <w:p w:rsidR="00600CB7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>- высокий уровень сформированности практических навыков и способов действий выпускников;</w:t>
      </w:r>
    </w:p>
    <w:p w:rsidR="00600CB7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>- формирование универсальных учебных действий, обеспечивающих школьникам умение учиться, способность к саморазвитию и самосовершенствованию.</w:t>
      </w:r>
    </w:p>
    <w:p w:rsidR="00603931" w:rsidRPr="00BD07F5" w:rsidRDefault="00603931" w:rsidP="00F1349B">
      <w:pPr>
        <w:pStyle w:val="a8"/>
        <w:tabs>
          <w:tab w:val="left" w:pos="8820"/>
        </w:tabs>
        <w:ind w:firstLine="709"/>
        <w:jc w:val="both"/>
      </w:pPr>
    </w:p>
    <w:p w:rsidR="00600CB7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rPr>
          <w:b/>
          <w:bCs/>
        </w:rPr>
        <w:t>Миссия школы</w:t>
      </w:r>
      <w:r w:rsidRPr="00BD07F5">
        <w:t>: создать условия для качественного образования, позволяющего каждому выпускнику обеспечить профессиональную занятость в условиях нового информационного общества, эффективное воспитание гражданина с высокими нравственными ценностями</w:t>
      </w:r>
      <w:r w:rsidR="000E2D42" w:rsidRPr="00BD07F5">
        <w:t xml:space="preserve"> и идеалами</w:t>
      </w:r>
      <w:r w:rsidRPr="00BD07F5">
        <w:t>.</w:t>
      </w:r>
    </w:p>
    <w:p w:rsidR="00603931" w:rsidRPr="00BD07F5" w:rsidRDefault="00603931" w:rsidP="00F1349B">
      <w:pPr>
        <w:pStyle w:val="a8"/>
        <w:tabs>
          <w:tab w:val="left" w:pos="8820"/>
        </w:tabs>
        <w:ind w:firstLine="709"/>
        <w:jc w:val="both"/>
      </w:pPr>
    </w:p>
    <w:p w:rsidR="00263214" w:rsidRPr="00BD07F5" w:rsidRDefault="00600CB7" w:rsidP="00F1349B">
      <w:pPr>
        <w:pStyle w:val="a8"/>
        <w:tabs>
          <w:tab w:val="left" w:pos="8820"/>
        </w:tabs>
        <w:ind w:firstLine="709"/>
        <w:jc w:val="both"/>
      </w:pPr>
      <w:r w:rsidRPr="00BD07F5">
        <w:t xml:space="preserve">Главным условием </w:t>
      </w:r>
      <w:r w:rsidR="000E2D42" w:rsidRPr="00BD07F5">
        <w:t xml:space="preserve">для </w:t>
      </w:r>
      <w:r w:rsidRPr="00BD07F5">
        <w:t xml:space="preserve">успешности развития школы </w:t>
      </w:r>
      <w:r w:rsidR="000E2D42" w:rsidRPr="00BD07F5">
        <w:t>будет являться</w:t>
      </w:r>
      <w:r w:rsidRPr="00BD07F5">
        <w:t xml:space="preserve"> сочетание профессионализма учителей и внутренней мотивации учащихся.Совершенствование содержания и организация жизнедеятельности школы </w:t>
      </w:r>
      <w:r w:rsidR="000E2D42" w:rsidRPr="00BD07F5">
        <w:t xml:space="preserve">будет </w:t>
      </w:r>
      <w:r w:rsidRPr="00BD07F5">
        <w:t>основано</w:t>
      </w:r>
      <w:r w:rsidR="000E2D42" w:rsidRPr="00BD07F5">
        <w:t xml:space="preserve"> на </w:t>
      </w:r>
      <w:r w:rsidRPr="00BD07F5">
        <w:rPr>
          <w:b/>
        </w:rPr>
        <w:t>принцип</w:t>
      </w:r>
      <w:r w:rsidR="000E2D42" w:rsidRPr="00BD07F5">
        <w:rPr>
          <w:b/>
        </w:rPr>
        <w:t>е</w:t>
      </w:r>
      <w:r w:rsidR="00694192">
        <w:rPr>
          <w:b/>
        </w:rPr>
        <w:t xml:space="preserve"> </w:t>
      </w:r>
      <w:r w:rsidR="00A1316B" w:rsidRPr="00BD07F5">
        <w:rPr>
          <w:b/>
        </w:rPr>
        <w:t>устойчивого развития с опорой на достигнутые результаты и выявление приоритетов для их совершенствования)</w:t>
      </w:r>
      <w:r w:rsidRPr="00BD07F5">
        <w:rPr>
          <w:b/>
        </w:rPr>
        <w:t>развития</w:t>
      </w:r>
      <w:r w:rsidR="000E2D42" w:rsidRPr="00BD07F5">
        <w:rPr>
          <w:b/>
        </w:rPr>
        <w:t xml:space="preserve"> и </w:t>
      </w:r>
      <w:r w:rsidRPr="00BD07F5">
        <w:rPr>
          <w:b/>
        </w:rPr>
        <w:t xml:space="preserve"> принцип</w:t>
      </w:r>
      <w:r w:rsidR="000E2D42" w:rsidRPr="00BD07F5">
        <w:rPr>
          <w:b/>
        </w:rPr>
        <w:t>е</w:t>
      </w:r>
      <w:r w:rsidRPr="00BD07F5">
        <w:rPr>
          <w:b/>
        </w:rPr>
        <w:t xml:space="preserve"> эволюционного характера изменений.</w:t>
      </w:r>
      <w:r w:rsidRPr="00BD07F5">
        <w:t xml:space="preserve"> Данны</w:t>
      </w:r>
      <w:r w:rsidR="000E2D42" w:rsidRPr="00BD07F5">
        <w:t>е</w:t>
      </w:r>
      <w:r w:rsidRPr="00BD07F5">
        <w:t xml:space="preserve"> принцип</w:t>
      </w:r>
      <w:r w:rsidR="000E2D42" w:rsidRPr="00BD07F5">
        <w:t>ы</w:t>
      </w:r>
      <w:r w:rsidRPr="00BD07F5">
        <w:t xml:space="preserve"> предполага</w:t>
      </w:r>
      <w:r w:rsidR="000E2D42" w:rsidRPr="00BD07F5">
        <w:t>ю</w:t>
      </w:r>
      <w:r w:rsidRPr="00BD07F5">
        <w:t xml:space="preserve">т взаимообусловленность стабилизации и развития школы, преемственности и последовательности </w:t>
      </w:r>
      <w:r w:rsidR="000E2D42" w:rsidRPr="00BD07F5">
        <w:t>О</w:t>
      </w:r>
      <w:r w:rsidRPr="00BD07F5">
        <w:t xml:space="preserve">бразовательной программы и </w:t>
      </w:r>
      <w:r w:rsidR="000E2D42" w:rsidRPr="00BD07F5">
        <w:t>П</w:t>
      </w:r>
      <w:r w:rsidR="00091DFB" w:rsidRPr="00BD07F5">
        <w:t xml:space="preserve">рограммы развития, а также сопряженности развития школы с общим ходом реализации </w:t>
      </w:r>
      <w:r w:rsidR="003A3751" w:rsidRPr="00BD07F5">
        <w:t xml:space="preserve">федеральной, </w:t>
      </w:r>
      <w:r w:rsidR="00091DFB" w:rsidRPr="00BD07F5">
        <w:t xml:space="preserve">региональной и </w:t>
      </w:r>
      <w:r w:rsidR="003A3751" w:rsidRPr="00BD07F5">
        <w:t xml:space="preserve">районной </w:t>
      </w:r>
      <w:r w:rsidR="00091DFB" w:rsidRPr="00BD07F5">
        <w:t>Программ развития.</w:t>
      </w:r>
    </w:p>
    <w:p w:rsidR="00A80903" w:rsidRDefault="00A80903" w:rsidP="00F1349B">
      <w:pPr>
        <w:pStyle w:val="a8"/>
        <w:tabs>
          <w:tab w:val="left" w:pos="8820"/>
        </w:tabs>
        <w:ind w:firstLine="709"/>
        <w:jc w:val="both"/>
      </w:pPr>
    </w:p>
    <w:p w:rsidR="00EE7DE0" w:rsidRPr="00BD07F5" w:rsidRDefault="00EE7DE0" w:rsidP="00F1349B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</w:rPr>
      </w:pPr>
    </w:p>
    <w:p w:rsidR="00600CB7" w:rsidRPr="00BD07F5" w:rsidRDefault="00EA614A" w:rsidP="003D3F06">
      <w:pPr>
        <w:pStyle w:val="50"/>
        <w:numPr>
          <w:ilvl w:val="1"/>
          <w:numId w:val="28"/>
        </w:numPr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BD07F5">
        <w:rPr>
          <w:color w:val="000000"/>
          <w:sz w:val="24"/>
          <w:szCs w:val="24"/>
          <w:lang w:eastAsia="ru-RU" w:bidi="ru-RU"/>
        </w:rPr>
        <w:t xml:space="preserve">Цель и </w:t>
      </w:r>
      <w:r w:rsidR="000E2D42" w:rsidRPr="00BD07F5">
        <w:rPr>
          <w:color w:val="000000"/>
          <w:sz w:val="24"/>
          <w:szCs w:val="24"/>
          <w:lang w:eastAsia="ru-RU" w:bidi="ru-RU"/>
        </w:rPr>
        <w:t>задачи</w:t>
      </w:r>
      <w:r w:rsidR="003D56B5" w:rsidRPr="00BD07F5">
        <w:rPr>
          <w:color w:val="000000"/>
          <w:sz w:val="24"/>
          <w:szCs w:val="24"/>
          <w:lang w:eastAsia="ru-RU" w:bidi="ru-RU"/>
        </w:rPr>
        <w:t xml:space="preserve"> </w:t>
      </w:r>
      <w:r w:rsidR="000E2D42" w:rsidRPr="00BD07F5">
        <w:rPr>
          <w:color w:val="000000"/>
          <w:sz w:val="24"/>
          <w:szCs w:val="24"/>
          <w:lang w:eastAsia="ru-RU" w:bidi="ru-RU"/>
        </w:rPr>
        <w:t>Программы развития</w:t>
      </w:r>
    </w:p>
    <w:p w:rsidR="00310204" w:rsidRPr="00BD07F5" w:rsidRDefault="00310204" w:rsidP="00BD07F5">
      <w:pPr>
        <w:pStyle w:val="50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eastAsia="ru-RU" w:bidi="ru-RU"/>
        </w:rPr>
      </w:pPr>
    </w:p>
    <w:p w:rsidR="0005238A" w:rsidRDefault="006656E1" w:rsidP="00F1349B">
      <w:pPr>
        <w:pStyle w:val="5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BD07F5">
        <w:rPr>
          <w:b w:val="0"/>
          <w:sz w:val="24"/>
          <w:szCs w:val="24"/>
        </w:rPr>
        <w:t>Американский педагог Дж. Дьюи говорил, что «</w:t>
      </w:r>
      <w:r w:rsidR="00306DD1" w:rsidRPr="00BD07F5">
        <w:rPr>
          <w:b w:val="0"/>
          <w:sz w:val="24"/>
          <w:szCs w:val="24"/>
        </w:rPr>
        <w:t>Ш</w:t>
      </w:r>
      <w:r w:rsidRPr="00BD07F5">
        <w:rPr>
          <w:b w:val="0"/>
          <w:sz w:val="24"/>
          <w:szCs w:val="24"/>
        </w:rPr>
        <w:t>кола постепенно может создать такой тип общества,</w:t>
      </w:r>
      <w:r w:rsidR="007F6AB6" w:rsidRPr="00BD07F5">
        <w:rPr>
          <w:b w:val="0"/>
          <w:sz w:val="24"/>
          <w:szCs w:val="24"/>
        </w:rPr>
        <w:t xml:space="preserve"> который нам хотелось бы видеть</w:t>
      </w:r>
      <w:r w:rsidRPr="00BD07F5">
        <w:rPr>
          <w:b w:val="0"/>
          <w:sz w:val="24"/>
          <w:szCs w:val="24"/>
        </w:rPr>
        <w:t>».</w:t>
      </w:r>
      <w:r w:rsidR="007F6AB6" w:rsidRPr="00BD07F5">
        <w:rPr>
          <w:b w:val="0"/>
          <w:sz w:val="24"/>
          <w:szCs w:val="24"/>
        </w:rPr>
        <w:t xml:space="preserve"> А сегодня современное общество </w:t>
      </w:r>
      <w:r w:rsidR="00BD0348" w:rsidRPr="00BD07F5">
        <w:rPr>
          <w:b w:val="0"/>
          <w:sz w:val="24"/>
          <w:szCs w:val="24"/>
        </w:rPr>
        <w:t>пред</w:t>
      </w:r>
      <w:r w:rsidR="007F6AB6" w:rsidRPr="00BD07F5">
        <w:rPr>
          <w:b w:val="0"/>
          <w:sz w:val="24"/>
          <w:szCs w:val="24"/>
        </w:rPr>
        <w:t>ъявляет</w:t>
      </w:r>
      <w:r w:rsidR="00790F90" w:rsidRPr="00BD07F5">
        <w:rPr>
          <w:b w:val="0"/>
          <w:sz w:val="24"/>
          <w:szCs w:val="24"/>
        </w:rPr>
        <w:t xml:space="preserve"> </w:t>
      </w:r>
      <w:r w:rsidRPr="00BD07F5">
        <w:rPr>
          <w:b w:val="0"/>
          <w:sz w:val="24"/>
          <w:szCs w:val="24"/>
        </w:rPr>
        <w:t xml:space="preserve">достаточно высокие </w:t>
      </w:r>
      <w:r w:rsidR="007F6AB6" w:rsidRPr="00BD07F5">
        <w:rPr>
          <w:b w:val="0"/>
          <w:sz w:val="24"/>
          <w:szCs w:val="24"/>
        </w:rPr>
        <w:t xml:space="preserve"> требования к специалисту:</w:t>
      </w:r>
      <w:r w:rsidR="00BD0348" w:rsidRPr="00BD07F5">
        <w:rPr>
          <w:b w:val="0"/>
          <w:sz w:val="24"/>
          <w:szCs w:val="24"/>
        </w:rPr>
        <w:t xml:space="preserve"> нужен человек не только </w:t>
      </w:r>
      <w:r w:rsidR="00BD0348" w:rsidRPr="00BD07F5">
        <w:rPr>
          <w:b w:val="0"/>
          <w:sz w:val="24"/>
          <w:szCs w:val="24"/>
        </w:rPr>
        <w:lastRenderedPageBreak/>
        <w:t xml:space="preserve">хорошо образованный, но и способный моделировать полученные знания, приспосабливать их к </w:t>
      </w:r>
      <w:r w:rsidR="00EA614A" w:rsidRPr="00BD07F5">
        <w:rPr>
          <w:b w:val="0"/>
          <w:sz w:val="24"/>
          <w:szCs w:val="24"/>
        </w:rPr>
        <w:t xml:space="preserve">жизненной </w:t>
      </w:r>
      <w:r w:rsidR="00BD0348" w:rsidRPr="00BD07F5">
        <w:rPr>
          <w:b w:val="0"/>
          <w:sz w:val="24"/>
          <w:szCs w:val="24"/>
        </w:rPr>
        <w:t>ситуации, выбирать наиболее выгодный результат и получать желаемый успех.</w:t>
      </w:r>
      <w:r w:rsidR="007F6AB6" w:rsidRPr="00BD07F5">
        <w:rPr>
          <w:b w:val="0"/>
          <w:sz w:val="24"/>
          <w:szCs w:val="24"/>
        </w:rPr>
        <w:t xml:space="preserve"> В этой логике хорошее образование становится так называемым «социальным лифтом». </w:t>
      </w:r>
      <w:r w:rsidRPr="00BD07F5">
        <w:rPr>
          <w:b w:val="0"/>
          <w:sz w:val="24"/>
          <w:szCs w:val="24"/>
        </w:rPr>
        <w:t>Именно поэтому</w:t>
      </w:r>
      <w:r w:rsidR="00155C66" w:rsidRPr="00BD07F5">
        <w:rPr>
          <w:b w:val="0"/>
          <w:sz w:val="24"/>
          <w:szCs w:val="24"/>
        </w:rPr>
        <w:t xml:space="preserve"> наша</w:t>
      </w:r>
      <w:r w:rsidRPr="00BD07F5">
        <w:rPr>
          <w:b w:val="0"/>
          <w:sz w:val="24"/>
          <w:szCs w:val="24"/>
        </w:rPr>
        <w:t xml:space="preserve"> школа</w:t>
      </w:r>
      <w:r w:rsidR="001E64D7" w:rsidRPr="00BD07F5">
        <w:rPr>
          <w:b w:val="0"/>
          <w:sz w:val="24"/>
          <w:szCs w:val="24"/>
        </w:rPr>
        <w:t xml:space="preserve"> ставит перед собой </w:t>
      </w:r>
      <w:r w:rsidR="001E64D7" w:rsidRPr="00BD07F5">
        <w:rPr>
          <w:sz w:val="24"/>
          <w:szCs w:val="24"/>
        </w:rPr>
        <w:t>цель</w:t>
      </w:r>
      <w:r w:rsidR="0005238A" w:rsidRPr="00BD07F5">
        <w:rPr>
          <w:sz w:val="24"/>
          <w:szCs w:val="24"/>
        </w:rPr>
        <w:t>–</w:t>
      </w:r>
      <w:r w:rsidR="00EA614A" w:rsidRPr="00BD07F5">
        <w:rPr>
          <w:rStyle w:val="22"/>
          <w:rFonts w:eastAsia="Arial Unicode MS"/>
          <w:sz w:val="24"/>
          <w:szCs w:val="24"/>
        </w:rPr>
        <w:t>развитие школы как современного образовательного социокультурного института  с эффективной управленческой системой для получения качественного образования и обеспечения позитивной социализации, инкультурации учащихся</w:t>
      </w:r>
      <w:r w:rsidR="0005238A" w:rsidRPr="00BD07F5">
        <w:rPr>
          <w:sz w:val="24"/>
          <w:szCs w:val="24"/>
        </w:rPr>
        <w:t xml:space="preserve">. </w:t>
      </w:r>
    </w:p>
    <w:p w:rsidR="00603931" w:rsidRPr="00BD07F5" w:rsidRDefault="00603931" w:rsidP="00F1349B">
      <w:pPr>
        <w:pStyle w:val="50"/>
        <w:shd w:val="clear" w:color="auto" w:fill="auto"/>
        <w:spacing w:line="240" w:lineRule="auto"/>
        <w:ind w:firstLine="709"/>
        <w:jc w:val="both"/>
        <w:rPr>
          <w:b w:val="0"/>
          <w:sz w:val="24"/>
          <w:szCs w:val="24"/>
        </w:rPr>
      </w:pPr>
    </w:p>
    <w:p w:rsidR="00603931" w:rsidRPr="00603931" w:rsidRDefault="0005238A" w:rsidP="00F1349B">
      <w:pPr>
        <w:pStyle w:val="70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BD07F5">
        <w:rPr>
          <w:b w:val="0"/>
          <w:sz w:val="24"/>
          <w:szCs w:val="24"/>
        </w:rPr>
        <w:t xml:space="preserve">В соответствии с поставленной целью образовательное учреждение </w:t>
      </w:r>
      <w:r w:rsidR="001E64D7" w:rsidRPr="00BD07F5">
        <w:rPr>
          <w:b w:val="0"/>
          <w:sz w:val="24"/>
          <w:szCs w:val="24"/>
        </w:rPr>
        <w:t>определ</w:t>
      </w:r>
      <w:r w:rsidRPr="00BD07F5">
        <w:rPr>
          <w:b w:val="0"/>
          <w:sz w:val="24"/>
          <w:szCs w:val="24"/>
        </w:rPr>
        <w:t>ило</w:t>
      </w:r>
      <w:r w:rsidR="006656E1" w:rsidRPr="00BD07F5">
        <w:rPr>
          <w:b w:val="0"/>
          <w:sz w:val="24"/>
          <w:szCs w:val="24"/>
        </w:rPr>
        <w:t xml:space="preserve"> для себя </w:t>
      </w:r>
      <w:r w:rsidRPr="00BD07F5">
        <w:rPr>
          <w:color w:val="000000"/>
          <w:sz w:val="24"/>
          <w:szCs w:val="24"/>
          <w:lang w:eastAsia="ru-RU" w:bidi="ru-RU"/>
        </w:rPr>
        <w:t xml:space="preserve">ключевые задачи Программы развития, </w:t>
      </w:r>
      <w:r w:rsidRPr="00BD07F5">
        <w:rPr>
          <w:b w:val="0"/>
          <w:sz w:val="24"/>
          <w:szCs w:val="24"/>
        </w:rPr>
        <w:t>такие как:</w:t>
      </w:r>
    </w:p>
    <w:p w:rsidR="0005238A" w:rsidRPr="00BD07F5" w:rsidRDefault="0005238A" w:rsidP="00F1349B">
      <w:pPr>
        <w:tabs>
          <w:tab w:val="left" w:pos="226"/>
        </w:tabs>
        <w:ind w:firstLine="709"/>
        <w:jc w:val="both"/>
        <w:rPr>
          <w:rStyle w:val="22"/>
          <w:rFonts w:eastAsia="Arial Unicode MS"/>
          <w:sz w:val="24"/>
          <w:szCs w:val="24"/>
        </w:rPr>
      </w:pPr>
      <w:r w:rsidRPr="00BD07F5">
        <w:rPr>
          <w:rStyle w:val="22"/>
          <w:rFonts w:eastAsia="Arial Unicode MS"/>
          <w:sz w:val="24"/>
          <w:szCs w:val="24"/>
        </w:rPr>
        <w:t>1. Обеспечение доступности качественного общего и дополнительного  образования.</w:t>
      </w:r>
    </w:p>
    <w:p w:rsidR="0005238A" w:rsidRPr="00BD07F5" w:rsidRDefault="0005238A" w:rsidP="00F1349B">
      <w:pPr>
        <w:tabs>
          <w:tab w:val="left" w:pos="226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Style w:val="22"/>
          <w:rFonts w:eastAsia="Arial Unicode MS"/>
          <w:sz w:val="24"/>
          <w:szCs w:val="24"/>
        </w:rPr>
        <w:t>2. Совершенствование эффективного управления образовательного учреждения в соответствии с современными тенденциями управленческой науки.</w:t>
      </w:r>
    </w:p>
    <w:p w:rsidR="00564144" w:rsidRPr="00BD07F5" w:rsidRDefault="0005238A" w:rsidP="00F1349B">
      <w:pPr>
        <w:tabs>
          <w:tab w:val="left" w:pos="250"/>
        </w:tabs>
        <w:ind w:firstLine="709"/>
        <w:jc w:val="both"/>
        <w:rPr>
          <w:rStyle w:val="22"/>
          <w:rFonts w:eastAsia="Arial Unicode MS"/>
          <w:sz w:val="24"/>
          <w:szCs w:val="24"/>
        </w:rPr>
      </w:pPr>
      <w:r w:rsidRPr="00BD07F5">
        <w:rPr>
          <w:rStyle w:val="22"/>
          <w:rFonts w:eastAsia="Arial Unicode MS"/>
          <w:sz w:val="24"/>
          <w:szCs w:val="24"/>
        </w:rPr>
        <w:t>3. Совершенствование сетевого взаимодействия с учреждениями образования, культуры, спорта и другими социокультурными партнерами для разви</w:t>
      </w:r>
      <w:r w:rsidR="00564144" w:rsidRPr="00BD07F5">
        <w:rPr>
          <w:rStyle w:val="22"/>
          <w:rFonts w:eastAsia="Arial Unicode MS"/>
          <w:sz w:val="24"/>
          <w:szCs w:val="24"/>
        </w:rPr>
        <w:t xml:space="preserve">тия образовательной среды школы. </w:t>
      </w:r>
    </w:p>
    <w:p w:rsidR="00BD0348" w:rsidRDefault="0005238A" w:rsidP="00F1349B">
      <w:pPr>
        <w:tabs>
          <w:tab w:val="left" w:pos="250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4. Создание материально-технических, методических для обеспечения качественного образования</w:t>
      </w:r>
      <w:r w:rsidR="00564144" w:rsidRPr="00BD07F5">
        <w:rPr>
          <w:rFonts w:ascii="Times New Roman" w:hAnsi="Times New Roman" w:cs="Times New Roman"/>
        </w:rPr>
        <w:t>.</w:t>
      </w:r>
    </w:p>
    <w:p w:rsidR="00603931" w:rsidRDefault="00603931" w:rsidP="00F1349B">
      <w:pPr>
        <w:tabs>
          <w:tab w:val="left" w:pos="250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Развитие кадрового потенциала.</w:t>
      </w:r>
    </w:p>
    <w:p w:rsidR="00603931" w:rsidRPr="00BD07F5" w:rsidRDefault="00603931" w:rsidP="00F1349B">
      <w:pPr>
        <w:tabs>
          <w:tab w:val="left" w:pos="250"/>
        </w:tabs>
        <w:ind w:firstLine="709"/>
        <w:jc w:val="both"/>
        <w:rPr>
          <w:rFonts w:ascii="Times New Roman" w:hAnsi="Times New Roman" w:cs="Times New Roman"/>
          <w:color w:val="auto"/>
          <w:lang w:eastAsia="en-US" w:bidi="ar-SA"/>
        </w:rPr>
      </w:pPr>
    </w:p>
    <w:p w:rsidR="000E2D42" w:rsidRPr="00BD07F5" w:rsidRDefault="00BD0348" w:rsidP="00F1349B">
      <w:pPr>
        <w:pStyle w:val="a6"/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Style w:val="2115pt"/>
          <w:rFonts w:eastAsia="Arial Unicode MS"/>
          <w:i w:val="0"/>
          <w:sz w:val="24"/>
          <w:szCs w:val="24"/>
        </w:rPr>
        <w:t>Развитие образовательного учреждения будет результативным</w:t>
      </w:r>
      <w:r w:rsidRPr="00BD07F5">
        <w:rPr>
          <w:rStyle w:val="2115pt"/>
          <w:rFonts w:eastAsia="Arial Unicode MS"/>
          <w:sz w:val="24"/>
          <w:szCs w:val="24"/>
        </w:rPr>
        <w:t>,</w:t>
      </w:r>
      <w:r w:rsidRPr="00BD07F5">
        <w:rPr>
          <w:rFonts w:ascii="Times New Roman" w:hAnsi="Times New Roman" w:cs="Times New Roman"/>
        </w:rPr>
        <w:t xml:space="preserve"> если образовательный процесс будет строиться в соответствии со следующими </w:t>
      </w:r>
      <w:r w:rsidRPr="00BD07F5">
        <w:rPr>
          <w:rFonts w:ascii="Times New Roman" w:hAnsi="Times New Roman" w:cs="Times New Roman"/>
          <w:b/>
        </w:rPr>
        <w:t>принципами:</w:t>
      </w:r>
    </w:p>
    <w:p w:rsidR="000E2D42" w:rsidRPr="00BD07F5" w:rsidRDefault="00BD0348" w:rsidP="00F1349B">
      <w:pPr>
        <w:pStyle w:val="a6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принцип сотрудничества - успехи в обучении и воспитании учащихся при психологической комфортности, развитии коммуникативности, толерантности, демократических ценностей;</w:t>
      </w:r>
    </w:p>
    <w:p w:rsidR="00BD0348" w:rsidRPr="00BD07F5" w:rsidRDefault="00BD0348" w:rsidP="00F1349B">
      <w:pPr>
        <w:pStyle w:val="a6"/>
        <w:numPr>
          <w:ilvl w:val="1"/>
          <w:numId w:val="5"/>
        </w:numPr>
        <w:tabs>
          <w:tab w:val="left" w:pos="7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принцип целостности и непрерывности как фундаментальной основы любой образовательной системы</w:t>
      </w:r>
      <w:r w:rsidR="00564144" w:rsidRPr="00BD07F5">
        <w:rPr>
          <w:rFonts w:ascii="Times New Roman" w:hAnsi="Times New Roman" w:cs="Times New Roman"/>
        </w:rPr>
        <w:t xml:space="preserve"> в </w:t>
      </w:r>
      <w:r w:rsidR="00564144" w:rsidRPr="00BD07F5">
        <w:rPr>
          <w:rStyle w:val="22"/>
          <w:rFonts w:eastAsia="Arial Unicode MS"/>
          <w:sz w:val="24"/>
          <w:szCs w:val="24"/>
        </w:rPr>
        <w:t>соответствии со стратегией образования в интересах устойчивого развития;</w:t>
      </w:r>
    </w:p>
    <w:p w:rsidR="00BD0348" w:rsidRPr="00BD07F5" w:rsidRDefault="00BD0348" w:rsidP="00F1349B">
      <w:pPr>
        <w:pStyle w:val="a6"/>
        <w:numPr>
          <w:ilvl w:val="1"/>
          <w:numId w:val="5"/>
        </w:numPr>
        <w:tabs>
          <w:tab w:val="left" w:pos="7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принцип творчества и вариативности;</w:t>
      </w:r>
    </w:p>
    <w:p w:rsidR="00091DFB" w:rsidRDefault="00BD0348" w:rsidP="00F1349B">
      <w:pPr>
        <w:pStyle w:val="a6"/>
        <w:numPr>
          <w:ilvl w:val="1"/>
          <w:numId w:val="5"/>
        </w:numPr>
        <w:tabs>
          <w:tab w:val="left" w:pos="755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принцип равных возможностей для всех с учетом его индивидуальных особенностей и уровня развития</w:t>
      </w:r>
      <w:r w:rsidR="000E2D42" w:rsidRPr="00BD07F5">
        <w:rPr>
          <w:rFonts w:ascii="Times New Roman" w:hAnsi="Times New Roman" w:cs="Times New Roman"/>
        </w:rPr>
        <w:t>.</w:t>
      </w:r>
    </w:p>
    <w:p w:rsidR="00694192" w:rsidRPr="00BD07F5" w:rsidRDefault="00694192" w:rsidP="00694192">
      <w:pPr>
        <w:pStyle w:val="a6"/>
        <w:tabs>
          <w:tab w:val="left" w:pos="755"/>
        </w:tabs>
        <w:ind w:left="709"/>
        <w:rPr>
          <w:rFonts w:ascii="Times New Roman" w:hAnsi="Times New Roman" w:cs="Times New Roman"/>
        </w:rPr>
      </w:pPr>
    </w:p>
    <w:p w:rsidR="00B21770" w:rsidRDefault="00BD0348" w:rsidP="003D3F06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1470"/>
        </w:tabs>
        <w:spacing w:line="240" w:lineRule="auto"/>
        <w:jc w:val="center"/>
        <w:outlineLvl w:val="9"/>
        <w:rPr>
          <w:color w:val="000000"/>
          <w:sz w:val="24"/>
          <w:szCs w:val="24"/>
          <w:lang w:eastAsia="ru-RU" w:bidi="ru-RU"/>
        </w:rPr>
      </w:pPr>
      <w:bookmarkStart w:id="2" w:name="bookmark19"/>
      <w:r w:rsidRPr="00BD07F5">
        <w:rPr>
          <w:color w:val="000000"/>
          <w:sz w:val="24"/>
          <w:szCs w:val="24"/>
          <w:lang w:eastAsia="ru-RU" w:bidi="ru-RU"/>
        </w:rPr>
        <w:t xml:space="preserve">Ожидаемые результаты реализации </w:t>
      </w:r>
      <w:r w:rsidR="00091DFB" w:rsidRPr="00BD07F5">
        <w:rPr>
          <w:color w:val="000000"/>
          <w:sz w:val="24"/>
          <w:szCs w:val="24"/>
          <w:lang w:eastAsia="ru-RU" w:bidi="ru-RU"/>
        </w:rPr>
        <w:t>П</w:t>
      </w:r>
      <w:r w:rsidRPr="00BD07F5">
        <w:rPr>
          <w:color w:val="000000"/>
          <w:sz w:val="24"/>
          <w:szCs w:val="24"/>
          <w:lang w:eastAsia="ru-RU" w:bidi="ru-RU"/>
        </w:rPr>
        <w:t>рограммы развития школы</w:t>
      </w:r>
      <w:bookmarkEnd w:id="2"/>
    </w:p>
    <w:p w:rsidR="00306DD1" w:rsidRDefault="00E06E48" w:rsidP="00694192">
      <w:pPr>
        <w:pStyle w:val="40"/>
        <w:keepNext/>
        <w:keepLines/>
        <w:shd w:val="clear" w:color="auto" w:fill="auto"/>
        <w:tabs>
          <w:tab w:val="left" w:pos="1470"/>
        </w:tabs>
        <w:spacing w:line="240" w:lineRule="auto"/>
        <w:ind w:left="1129" w:firstLine="0"/>
        <w:jc w:val="center"/>
        <w:outlineLvl w:val="9"/>
        <w:rPr>
          <w:color w:val="000000"/>
          <w:sz w:val="24"/>
          <w:szCs w:val="24"/>
          <w:lang w:eastAsia="ru-RU" w:bidi="ru-RU"/>
        </w:rPr>
      </w:pPr>
      <w:r w:rsidRPr="00BD07F5">
        <w:rPr>
          <w:color w:val="000000"/>
          <w:sz w:val="24"/>
          <w:szCs w:val="24"/>
          <w:lang w:eastAsia="ru-RU" w:bidi="ru-RU"/>
        </w:rPr>
        <w:t>на 2016-2020 гг.</w:t>
      </w:r>
      <w:r w:rsidR="0074157A" w:rsidRPr="00BD07F5">
        <w:rPr>
          <w:color w:val="000000"/>
          <w:sz w:val="24"/>
          <w:szCs w:val="24"/>
          <w:lang w:eastAsia="ru-RU" w:bidi="ru-RU"/>
        </w:rPr>
        <w:t>:</w:t>
      </w:r>
    </w:p>
    <w:p w:rsidR="00694192" w:rsidRPr="00BD07F5" w:rsidRDefault="00694192" w:rsidP="00F1349B">
      <w:pPr>
        <w:pStyle w:val="40"/>
        <w:keepNext/>
        <w:keepLines/>
        <w:shd w:val="clear" w:color="auto" w:fill="auto"/>
        <w:tabs>
          <w:tab w:val="left" w:pos="1470"/>
        </w:tabs>
        <w:spacing w:line="240" w:lineRule="auto"/>
        <w:ind w:left="1129" w:firstLine="0"/>
        <w:jc w:val="both"/>
        <w:outlineLvl w:val="9"/>
        <w:rPr>
          <w:color w:val="000000"/>
          <w:sz w:val="24"/>
          <w:szCs w:val="24"/>
          <w:lang w:eastAsia="ru-RU" w:bidi="ru-RU"/>
        </w:rPr>
      </w:pPr>
    </w:p>
    <w:p w:rsidR="00134048" w:rsidRPr="00BD07F5" w:rsidRDefault="00134048" w:rsidP="00F1349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470"/>
        </w:tabs>
        <w:spacing w:line="240" w:lineRule="auto"/>
        <w:ind w:left="0" w:firstLine="709"/>
        <w:jc w:val="both"/>
        <w:outlineLvl w:val="9"/>
        <w:rPr>
          <w:b w:val="0"/>
          <w:color w:val="000000"/>
          <w:sz w:val="24"/>
          <w:szCs w:val="24"/>
          <w:lang w:eastAsia="ru-RU" w:bidi="ru-RU"/>
        </w:rPr>
      </w:pPr>
      <w:r w:rsidRPr="00BD07F5">
        <w:rPr>
          <w:b w:val="0"/>
          <w:sz w:val="24"/>
          <w:szCs w:val="24"/>
        </w:rPr>
        <w:t>обеспечение 100% учащихся доступность качественного образования в соответствии с требованиями федерального государственного образовательного стандарта;</w:t>
      </w:r>
    </w:p>
    <w:p w:rsidR="00134048" w:rsidRPr="00BD07F5" w:rsidRDefault="00134048" w:rsidP="00F1349B">
      <w:pPr>
        <w:pStyle w:val="40"/>
        <w:keepNext/>
        <w:keepLines/>
        <w:numPr>
          <w:ilvl w:val="0"/>
          <w:numId w:val="11"/>
        </w:numPr>
        <w:shd w:val="clear" w:color="auto" w:fill="auto"/>
        <w:tabs>
          <w:tab w:val="left" w:pos="1470"/>
        </w:tabs>
        <w:spacing w:line="240" w:lineRule="auto"/>
        <w:ind w:left="0" w:firstLine="709"/>
        <w:jc w:val="both"/>
        <w:outlineLvl w:val="9"/>
        <w:rPr>
          <w:b w:val="0"/>
          <w:color w:val="000000"/>
          <w:sz w:val="24"/>
          <w:szCs w:val="24"/>
          <w:lang w:eastAsia="ru-RU" w:bidi="ru-RU"/>
        </w:rPr>
      </w:pPr>
      <w:r w:rsidRPr="00BD07F5">
        <w:rPr>
          <w:b w:val="0"/>
          <w:sz w:val="24"/>
          <w:szCs w:val="24"/>
        </w:rPr>
        <w:t>повышение статуса образовательного учреждения в рейтинге системы образования Невского района Санкт-Петербурга;</w:t>
      </w:r>
    </w:p>
    <w:p w:rsidR="00091DFB" w:rsidRPr="00BD07F5" w:rsidRDefault="00091DFB" w:rsidP="00F1349B">
      <w:pPr>
        <w:pStyle w:val="a6"/>
        <w:numPr>
          <w:ilvl w:val="0"/>
          <w:numId w:val="11"/>
        </w:numPr>
        <w:tabs>
          <w:tab w:val="left" w:pos="1078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формировани</w:t>
      </w:r>
      <w:r w:rsidR="0074157A" w:rsidRPr="00BD07F5">
        <w:rPr>
          <w:rFonts w:ascii="Times New Roman" w:hAnsi="Times New Roman" w:cs="Times New Roman"/>
        </w:rPr>
        <w:t>е</w:t>
      </w:r>
      <w:r w:rsidRPr="00BD07F5">
        <w:rPr>
          <w:rFonts w:ascii="Times New Roman" w:hAnsi="Times New Roman" w:cs="Times New Roman"/>
        </w:rPr>
        <w:t xml:space="preserve"> образованного, социально</w:t>
      </w:r>
      <w:r w:rsidR="0074157A" w:rsidRPr="00BD07F5">
        <w:rPr>
          <w:rFonts w:ascii="Times New Roman" w:hAnsi="Times New Roman" w:cs="Times New Roman"/>
        </w:rPr>
        <w:t>-</w:t>
      </w:r>
      <w:r w:rsidRPr="00BD07F5">
        <w:rPr>
          <w:rFonts w:ascii="Times New Roman" w:hAnsi="Times New Roman" w:cs="Times New Roman"/>
        </w:rPr>
        <w:t xml:space="preserve"> адаптированного выпускника, способного к активной деятельности в условиях выбора и ответственности за него;</w:t>
      </w:r>
    </w:p>
    <w:p w:rsidR="008635D6" w:rsidRPr="00BD07F5" w:rsidRDefault="00091DFB" w:rsidP="00F1349B">
      <w:pPr>
        <w:pStyle w:val="a6"/>
        <w:numPr>
          <w:ilvl w:val="0"/>
          <w:numId w:val="11"/>
        </w:numPr>
        <w:tabs>
          <w:tab w:val="left" w:pos="1388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создани</w:t>
      </w:r>
      <w:r w:rsidR="0074157A" w:rsidRPr="00BD07F5">
        <w:rPr>
          <w:rFonts w:ascii="Times New Roman" w:hAnsi="Times New Roman" w:cs="Times New Roman"/>
        </w:rPr>
        <w:t>е</w:t>
      </w:r>
      <w:r w:rsidRPr="00BD07F5">
        <w:rPr>
          <w:rFonts w:ascii="Times New Roman" w:hAnsi="Times New Roman" w:cs="Times New Roman"/>
        </w:rPr>
        <w:t xml:space="preserve"> творческого, благоприятного психологического микроклимата в ученическом коллективе,</w:t>
      </w:r>
    </w:p>
    <w:p w:rsidR="00091DFB" w:rsidRPr="00BD07F5" w:rsidRDefault="00091DFB" w:rsidP="00F1349B">
      <w:pPr>
        <w:pStyle w:val="a6"/>
        <w:numPr>
          <w:ilvl w:val="0"/>
          <w:numId w:val="11"/>
        </w:numPr>
        <w:tabs>
          <w:tab w:val="left" w:pos="1388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положительной динамики уровня учебной успешности школьников, качества образования</w:t>
      </w:r>
      <w:r w:rsidR="008635D6" w:rsidRPr="00BD07F5">
        <w:rPr>
          <w:rFonts w:ascii="Times New Roman" w:hAnsi="Times New Roman" w:cs="Times New Roman"/>
        </w:rPr>
        <w:t>,</w:t>
      </w:r>
      <w:r w:rsidR="00790F90" w:rsidRPr="00BD07F5">
        <w:rPr>
          <w:rFonts w:ascii="Times New Roman" w:hAnsi="Times New Roman" w:cs="Times New Roman"/>
        </w:rPr>
        <w:t xml:space="preserve"> </w:t>
      </w:r>
      <w:r w:rsidR="008635D6" w:rsidRPr="00BD07F5">
        <w:rPr>
          <w:rFonts w:ascii="Times New Roman" w:eastAsiaTheme="minorHAnsi" w:hAnsi="Times New Roman" w:cs="Times New Roman"/>
          <w:color w:val="auto"/>
          <w:lang w:eastAsia="en-US" w:bidi="ar-SA"/>
        </w:rPr>
        <w:t>подтверждаемое результатами независимых форм аттестации и иных исследований качества образования;</w:t>
      </w:r>
    </w:p>
    <w:p w:rsidR="00564144" w:rsidRPr="00BD07F5" w:rsidRDefault="00564144" w:rsidP="00F1349B">
      <w:pPr>
        <w:pStyle w:val="a6"/>
        <w:numPr>
          <w:ilvl w:val="0"/>
          <w:numId w:val="11"/>
        </w:numPr>
        <w:tabs>
          <w:tab w:val="left" w:pos="1388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100% охват системой</w:t>
      </w:r>
      <w:r w:rsidR="001C7C4F" w:rsidRPr="00BD07F5">
        <w:rPr>
          <w:rFonts w:ascii="Times New Roman" w:hAnsi="Times New Roman" w:cs="Times New Roman"/>
        </w:rPr>
        <w:t xml:space="preserve"> «Электронный дневник» родителей обучающихся (законных представителей);</w:t>
      </w:r>
    </w:p>
    <w:p w:rsidR="007F6AB6" w:rsidRPr="00BD07F5" w:rsidRDefault="0074157A" w:rsidP="00F1349B">
      <w:pPr>
        <w:pStyle w:val="a8"/>
        <w:numPr>
          <w:ilvl w:val="0"/>
          <w:numId w:val="11"/>
        </w:numPr>
        <w:ind w:left="0" w:firstLine="709"/>
        <w:jc w:val="both"/>
      </w:pPr>
      <w:r w:rsidRPr="00BD07F5">
        <w:t>улучшение результатов</w:t>
      </w:r>
      <w:r w:rsidR="007F6AB6" w:rsidRPr="00BD07F5">
        <w:t xml:space="preserve"> ЕГЭ и ОГЭ;</w:t>
      </w:r>
    </w:p>
    <w:p w:rsidR="007F6AB6" w:rsidRPr="00BD07F5" w:rsidRDefault="007F6AB6" w:rsidP="00F1349B">
      <w:pPr>
        <w:pStyle w:val="a8"/>
        <w:numPr>
          <w:ilvl w:val="0"/>
          <w:numId w:val="11"/>
        </w:numPr>
        <w:ind w:left="0" w:firstLine="709"/>
        <w:jc w:val="both"/>
      </w:pPr>
      <w:r w:rsidRPr="00BD07F5">
        <w:t>повысится эффективность использования современных образовательных технологий</w:t>
      </w:r>
      <w:r w:rsidR="00091DFB" w:rsidRPr="00BD07F5">
        <w:t xml:space="preserve"> и методик</w:t>
      </w:r>
      <w:r w:rsidRPr="00BD07F5">
        <w:t>;</w:t>
      </w:r>
    </w:p>
    <w:p w:rsidR="007F6AB6" w:rsidRPr="00BD07F5" w:rsidRDefault="007F6AB6" w:rsidP="00F1349B">
      <w:pPr>
        <w:pStyle w:val="a8"/>
        <w:numPr>
          <w:ilvl w:val="0"/>
          <w:numId w:val="11"/>
        </w:numPr>
        <w:ind w:left="0" w:firstLine="709"/>
        <w:jc w:val="both"/>
      </w:pPr>
      <w:r w:rsidRPr="00BD07F5">
        <w:t xml:space="preserve">будут широко использоваться различные </w:t>
      </w:r>
      <w:r w:rsidR="0074157A" w:rsidRPr="00BD07F5">
        <w:t xml:space="preserve"> инновационные </w:t>
      </w:r>
      <w:r w:rsidRPr="00BD07F5">
        <w:t>формы получения образования учащимися;</w:t>
      </w:r>
    </w:p>
    <w:p w:rsidR="0074157A" w:rsidRPr="00BD07F5" w:rsidRDefault="00FA7922" w:rsidP="00F1349B">
      <w:pPr>
        <w:pStyle w:val="a8"/>
        <w:numPr>
          <w:ilvl w:val="0"/>
          <w:numId w:val="11"/>
        </w:numPr>
        <w:ind w:left="0" w:firstLine="709"/>
        <w:jc w:val="both"/>
      </w:pPr>
      <w:r w:rsidRPr="00BD07F5">
        <w:t>повышение доли учащихся, участвующих в предметных олимпиадах, конкурсах и соревнованиях до 23%;</w:t>
      </w:r>
    </w:p>
    <w:p w:rsidR="007F6AB6" w:rsidRPr="00BD07F5" w:rsidRDefault="007F6AB6" w:rsidP="00F1349B">
      <w:pPr>
        <w:pStyle w:val="a8"/>
        <w:numPr>
          <w:ilvl w:val="0"/>
          <w:numId w:val="11"/>
        </w:numPr>
        <w:ind w:left="0" w:firstLine="709"/>
        <w:jc w:val="both"/>
        <w:rPr>
          <w:bCs/>
        </w:rPr>
      </w:pPr>
      <w:r w:rsidRPr="00BD07F5">
        <w:rPr>
          <w:bCs/>
        </w:rPr>
        <w:lastRenderedPageBreak/>
        <w:t>сформирована современная модель школьно</w:t>
      </w:r>
      <w:r w:rsidR="0074157A" w:rsidRPr="00BD07F5">
        <w:rPr>
          <w:bCs/>
        </w:rPr>
        <w:t>го образования  с эффективной управленческой системой.</w:t>
      </w:r>
    </w:p>
    <w:p w:rsidR="00134048" w:rsidRPr="00BD07F5" w:rsidRDefault="00134048" w:rsidP="00F1349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развитие системы дополнительного образования как условия развития талантливых детей, ежегодное расширение (обновление) перечня образовательных услуг на 15% и доведение количества занятых учащихся до 95%;</w:t>
      </w:r>
    </w:p>
    <w:p w:rsidR="00134048" w:rsidRPr="00BD07F5" w:rsidRDefault="00134048" w:rsidP="00F1349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ежегодное участие школы  и педагогов в профессиональных конкурсах педагогического мастерства;</w:t>
      </w:r>
    </w:p>
    <w:p w:rsidR="00134048" w:rsidRPr="00BD07F5" w:rsidRDefault="00134048" w:rsidP="00F1349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доведение до 25% доли учащихся, занимающихся по индивидуальным учебным маршрутам с элементами сетевого взаимодействия;</w:t>
      </w:r>
    </w:p>
    <w:p w:rsidR="00134048" w:rsidRPr="00BD07F5" w:rsidRDefault="00134048" w:rsidP="00F1349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сохранение ситуации отсутствия случаев травматизма, правонарушений со стороны учащихся, нарушения школой законодательства РФ, предписаний со стороны </w:t>
      </w:r>
      <w:r w:rsidR="00790F90" w:rsidRPr="00BD07F5">
        <w:rPr>
          <w:rFonts w:ascii="Times New Roman" w:hAnsi="Times New Roman" w:cs="Times New Roman"/>
        </w:rPr>
        <w:t>Роспотребнадзора</w:t>
      </w:r>
      <w:r w:rsidRPr="00BD07F5">
        <w:rPr>
          <w:rFonts w:ascii="Times New Roman" w:hAnsi="Times New Roman" w:cs="Times New Roman"/>
        </w:rPr>
        <w:t xml:space="preserve"> и Роспожнадзора;</w:t>
      </w:r>
    </w:p>
    <w:p w:rsidR="00FA7922" w:rsidRPr="00BD07F5" w:rsidRDefault="00FA7922" w:rsidP="00F1349B">
      <w:pPr>
        <w:pStyle w:val="a6"/>
        <w:numPr>
          <w:ilvl w:val="0"/>
          <w:numId w:val="11"/>
        </w:numPr>
        <w:tabs>
          <w:tab w:val="left" w:pos="1388"/>
        </w:tabs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рост профессионализма педагогических работников;</w:t>
      </w:r>
    </w:p>
    <w:p w:rsidR="00134048" w:rsidRPr="00BD07F5" w:rsidRDefault="00134048" w:rsidP="00F1349B">
      <w:pPr>
        <w:pStyle w:val="a6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 xml:space="preserve"> привлечение молодых кадров педагогов до 30 лет, доведение их числа до 20% от общего числа педагогического коллектива, использование эффективного контракта;</w:t>
      </w:r>
    </w:p>
    <w:p w:rsidR="00FA7922" w:rsidRDefault="00FA7922" w:rsidP="00F1349B">
      <w:pPr>
        <w:pStyle w:val="a8"/>
        <w:numPr>
          <w:ilvl w:val="0"/>
          <w:numId w:val="11"/>
        </w:numPr>
        <w:ind w:left="0" w:firstLine="709"/>
        <w:jc w:val="both"/>
        <w:rPr>
          <w:bCs/>
        </w:rPr>
      </w:pPr>
      <w:r w:rsidRPr="00BD07F5">
        <w:rPr>
          <w:bCs/>
        </w:rPr>
        <w:t>сформирована современная модель школьного образования  с эффективной управленческой системой.</w:t>
      </w:r>
    </w:p>
    <w:p w:rsidR="00694192" w:rsidRPr="00BD07F5" w:rsidRDefault="00694192" w:rsidP="00694192">
      <w:pPr>
        <w:pStyle w:val="a8"/>
        <w:ind w:left="709"/>
        <w:rPr>
          <w:bCs/>
        </w:rPr>
      </w:pPr>
    </w:p>
    <w:p w:rsidR="00694192" w:rsidRPr="00694192" w:rsidRDefault="00694192" w:rsidP="00694192">
      <w:pPr>
        <w:widowControl/>
        <w:jc w:val="center"/>
        <w:rPr>
          <w:rFonts w:ascii="Times New Roman" w:eastAsia="Arial" w:hAnsi="Times New Roman" w:cs="Times New Roman"/>
          <w:b/>
          <w:bCs/>
          <w:color w:val="auto"/>
          <w:lang w:eastAsia="ar-SA" w:bidi="ar-SA"/>
        </w:rPr>
      </w:pPr>
      <w:r w:rsidRPr="00BD07F5">
        <w:rPr>
          <w:rFonts w:ascii="Times New Roman" w:hAnsi="Times New Roman" w:cs="Times New Roman"/>
          <w:b/>
        </w:rPr>
        <w:t>Имиджевая характеристика развития ОУ</w:t>
      </w:r>
    </w:p>
    <w:p w:rsidR="00694192" w:rsidRPr="00BD07F5" w:rsidRDefault="00694192" w:rsidP="00694192">
      <w:pPr>
        <w:ind w:firstLine="709"/>
        <w:jc w:val="center"/>
        <w:rPr>
          <w:rFonts w:ascii="Times New Roman" w:hAnsi="Times New Roman" w:cs="Times New Roman"/>
          <w:b/>
        </w:rPr>
      </w:pP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BD07F5">
        <w:rPr>
          <w:rFonts w:ascii="Times New Roman" w:hAnsi="Times New Roman" w:cs="Times New Roman"/>
        </w:rPr>
        <w:t xml:space="preserve">     </w:t>
      </w:r>
      <w:r w:rsidRPr="00694192">
        <w:rPr>
          <w:rFonts w:ascii="Times New Roman" w:hAnsi="Times New Roman" w:cs="Times New Roman"/>
          <w:color w:val="000000" w:themeColor="text1"/>
        </w:rPr>
        <w:t>Школа №14 имеет 45 -летнюю  историю развития. Все эти годы школа  отличалась  стабильным педагогическим коллективом, продуктивными связями с различными социальными партнерами  , устойчивыми связями со своими выпускниками. Этому способствуют следующие факторы: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 – Открытость школы как образовательной системы.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– Социальные партнеры школы. 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– Стабильный, профессиональный педагогический коллектив. 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>– Школа имеет достаточную материально-техническую оснащенность, в том числе новые технические и технологические средства сетевых коммуникаций, позволяющие создать в школе открытую развивающую образовательную среду.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 – Участие школы в различных проектах, программах, конкурсах, муниципального, районного, регионального, российского и международного уровня; победы на спортивных соревнованиях и конкурсах. 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>– Комфортные психологические условия образовательного процесса.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 – Атрибутика школы: гимн, герб, флаг. 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 –Большинство выпускников 9-х классов остаются продолжать обучение в старших классах школы,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–Широкие внешние связи. 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>–Благоприятный климат среди обучающихся и учителей школы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>- Функционирование различных творческих объединений  в  ОДОД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694192">
        <w:rPr>
          <w:rFonts w:ascii="Times New Roman" w:hAnsi="Times New Roman" w:cs="Times New Roman"/>
          <w:color w:val="000000" w:themeColor="text1"/>
        </w:rPr>
        <w:t xml:space="preserve"> –Сохранение лучших традиций школы. </w:t>
      </w:r>
    </w:p>
    <w:p w:rsidR="00694192" w:rsidRPr="00694192" w:rsidRDefault="00694192" w:rsidP="00694192">
      <w:pPr>
        <w:ind w:firstLine="709"/>
        <w:rPr>
          <w:rFonts w:ascii="Times New Roman" w:hAnsi="Times New Roman" w:cs="Times New Roman"/>
          <w:color w:val="000000" w:themeColor="text1"/>
        </w:rPr>
      </w:pPr>
    </w:p>
    <w:p w:rsidR="00694192" w:rsidRPr="00694192" w:rsidRDefault="00694192" w:rsidP="00694192">
      <w:pPr>
        <w:ind w:firstLine="709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694192">
        <w:rPr>
          <w:rFonts w:ascii="Times New Roman" w:hAnsi="Times New Roman" w:cs="Times New Roman"/>
          <w:b/>
          <w:i/>
          <w:color w:val="000000" w:themeColor="text1"/>
          <w:u w:val="single"/>
        </w:rPr>
        <w:t>Для проведения имиджевой работы необходимы союзники:</w:t>
      </w:r>
    </w:p>
    <w:p w:rsidR="00694192" w:rsidRPr="00694192" w:rsidRDefault="00694192" w:rsidP="00F1349B">
      <w:pPr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694192" w:rsidRPr="00694192" w:rsidRDefault="00694192" w:rsidP="00F1349B">
      <w:pPr>
        <w:widowControl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Ученики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t>. Несомненно, что выпускники школы являются, чуть ли не главными «пиарщиками» образовательного учреждения. Память о школе хранится долго, и если тот образ, который сложился у ребят по окончании учебного заведения, привлекателен, они обязательно приведут своих детей именно в эту школу. К тому же именно ученики, еще учась в школе, служат ее своеобразной «визитной карточкой»: то, что они рассказывают о своих школьных буднях (особенно в Интернете), или то, как они себя ведут в общественных местах, напрямую демонстрирует определенные стандарты, принятые в школьном сообществе.</w:t>
      </w:r>
    </w:p>
    <w:p w:rsidR="00694192" w:rsidRPr="00694192" w:rsidRDefault="00694192" w:rsidP="00F1349B">
      <w:pPr>
        <w:widowControl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Родители учеников.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t xml:space="preserve"> Это самые авторитетные субъекты, способные не только дать реальную оценку работы школы, но и откорректировать общественное мнение и мнение 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lastRenderedPageBreak/>
        <w:t>своих детей о ней. Именно поэтому родители являются главной целевой группой, на которую необходимо ориентироваться в имиджевой работе.</w:t>
      </w:r>
    </w:p>
    <w:p w:rsidR="00694192" w:rsidRPr="00694192" w:rsidRDefault="00694192" w:rsidP="00F1349B">
      <w:pPr>
        <w:widowControl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Социальные партнеры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t> (реальные и потенциальные). Сегодня все большее значение для успешного продвижения на рынке играет общественная деятельность. Но вряд ли какая-то организация, нуждающаяся в обретении позитивного имиджа, будет вкладывать деньги в невнятные школьные проекты. Как правило, помогают только тем, кто имеет хорошую репутацию и высокую социально-общественную активность, - ведь польза от такого партнерства должна быть обоюдной.</w:t>
      </w:r>
    </w:p>
    <w:p w:rsidR="00694192" w:rsidRPr="00694192" w:rsidRDefault="00694192" w:rsidP="00F1349B">
      <w:pPr>
        <w:widowControl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  <w:t>Средства массовой информации.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t> СМИ являются своеобразными посредниками между школой и обществом. Благодаря своевременному информированию о планах или достижениях образовательного учреждения можно существенно расширить круг своих потенциальных партнеров и (или) сформировать позитивное мнение о себе в глазах окружающих.</w:t>
      </w:r>
    </w:p>
    <w:p w:rsidR="00694192" w:rsidRPr="00694192" w:rsidRDefault="00694192" w:rsidP="00F1349B">
      <w:pPr>
        <w:widowControl/>
        <w:numPr>
          <w:ilvl w:val="0"/>
          <w:numId w:val="23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94192" w:rsidRPr="00603931" w:rsidRDefault="00694192" w:rsidP="00F1349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</w:rPr>
      </w:pPr>
      <w:r w:rsidRPr="006039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</w:rPr>
        <w:t>Разработк</w:t>
      </w:r>
      <w:r w:rsidR="00603931" w:rsidRPr="006039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</w:rPr>
        <w:t>а</w:t>
      </w:r>
      <w:r w:rsidRPr="0060393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u w:val="single"/>
        </w:rPr>
        <w:t xml:space="preserve"> конкретных мероприятий, связанных с формированием имиджа можно разделить на внутренние и внешние:</w:t>
      </w:r>
    </w:p>
    <w:p w:rsidR="00694192" w:rsidRPr="00694192" w:rsidRDefault="00694192" w:rsidP="00F1349B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94192" w:rsidRDefault="00694192" w:rsidP="00F134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i/>
          <w:iCs/>
          <w:color w:val="000000" w:themeColor="text1"/>
        </w:rPr>
        <w:t> </w:t>
      </w:r>
      <w:r w:rsidRPr="00694192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Внутренние</w:t>
      </w:r>
      <w:r w:rsidRPr="00694192">
        <w:rPr>
          <w:rFonts w:ascii="Times New Roman" w:eastAsia="Times New Roman" w:hAnsi="Times New Roman" w:cs="Times New Roman"/>
          <w:color w:val="000000" w:themeColor="text1"/>
          <w:u w:val="single"/>
        </w:rPr>
        <w:t>: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t xml:space="preserve"> повышение организационной (корпоративной) культуры. Сюда может входить создание школьной символики, разработка дресс-кода (стандартов одежды), изменение качества взаимоотношений всех участников образовательного процесса, обучение этике деловых отношений и т.д. Важно помнить, что открытость и демократичность школы напрямую зависит от того, насколько привлекательно выглядит то, что вы собираетесь «открывать» для других.</w:t>
      </w:r>
    </w:p>
    <w:p w:rsidR="00603931" w:rsidRPr="00694192" w:rsidRDefault="00603931" w:rsidP="00F134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694192" w:rsidRPr="00694192" w:rsidRDefault="00694192" w:rsidP="00F134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i/>
          <w:iCs/>
          <w:color w:val="000000" w:themeColor="text1"/>
          <w:u w:val="single"/>
        </w:rPr>
        <w:t>Внешние</w:t>
      </w:r>
      <w:r w:rsidRPr="00694192">
        <w:rPr>
          <w:rFonts w:ascii="Times New Roman" w:eastAsia="Times New Roman" w:hAnsi="Times New Roman" w:cs="Times New Roman"/>
          <w:color w:val="000000" w:themeColor="text1"/>
          <w:u w:val="single"/>
        </w:rPr>
        <w:t>:</w:t>
      </w:r>
      <w:r w:rsidRPr="00694192">
        <w:rPr>
          <w:rFonts w:ascii="Times New Roman" w:eastAsia="Times New Roman" w:hAnsi="Times New Roman" w:cs="Times New Roman"/>
          <w:color w:val="000000" w:themeColor="text1"/>
        </w:rPr>
        <w:t xml:space="preserve"> трансляция целей и деятельности школы для внешних «потребителей» - родителей, социальных партнеров, СМИ. Это создание и регулярное пополнение сайта школы, акции, письменные и устные контакты, включая информирование через буклеты, памятки, листовки, рассылка благодарственных писем, участие в крупномасштабных проектах, исследованиях, волонтерской деятельности - то есть во всех мероприятиях, имеющих широкий общественный резонанс.</w:t>
      </w:r>
    </w:p>
    <w:p w:rsidR="00694192" w:rsidRPr="00694192" w:rsidRDefault="00694192" w:rsidP="00F1349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94192">
        <w:rPr>
          <w:rFonts w:ascii="Times New Roman" w:eastAsia="Times New Roman" w:hAnsi="Times New Roman" w:cs="Times New Roman"/>
          <w:color w:val="000000" w:themeColor="text1"/>
        </w:rPr>
        <w:t>Итогом этого этапа должно стать ролевое распределение нагрузки. Самое главное здесь, чтобы деятельность по формированию имиджа затрагивала интересы и усилия всех членов школьного сообщества. Немаловажное значение на этапе планирования имеет вопрос о характере обратной связи (или мониторинге).</w:t>
      </w:r>
    </w:p>
    <w:p w:rsidR="00CA47AC" w:rsidRDefault="00CA47AC" w:rsidP="00F1349B">
      <w:pPr>
        <w:pStyle w:val="a8"/>
        <w:ind w:firstLine="709"/>
        <w:jc w:val="both"/>
        <w:rPr>
          <w:b/>
          <w:bCs/>
        </w:rPr>
      </w:pPr>
    </w:p>
    <w:p w:rsidR="00694192" w:rsidRPr="00BD07F5" w:rsidRDefault="00694192" w:rsidP="00BD07F5">
      <w:pPr>
        <w:pStyle w:val="a8"/>
        <w:ind w:firstLine="709"/>
        <w:rPr>
          <w:b/>
          <w:bCs/>
        </w:rPr>
        <w:sectPr w:rsidR="00694192" w:rsidRPr="00BD07F5" w:rsidSect="007D0727">
          <w:footerReference w:type="default" r:id="rId20"/>
          <w:pgSz w:w="11906" w:h="16838"/>
          <w:pgMar w:top="567" w:right="1134" w:bottom="851" w:left="1134" w:header="0" w:footer="0" w:gutter="0"/>
          <w:cols w:space="708"/>
          <w:docGrid w:linePitch="360"/>
        </w:sectPr>
      </w:pPr>
    </w:p>
    <w:p w:rsidR="00E27E0F" w:rsidRPr="00BD07F5" w:rsidRDefault="00E27E0F" w:rsidP="005B2CFA">
      <w:pPr>
        <w:pStyle w:val="a8"/>
        <w:ind w:firstLine="709"/>
        <w:jc w:val="center"/>
        <w:rPr>
          <w:b/>
          <w:bCs/>
        </w:rPr>
      </w:pPr>
    </w:p>
    <w:p w:rsidR="00694192" w:rsidRDefault="00BD0348" w:rsidP="005B2CFA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1786"/>
        </w:tabs>
        <w:spacing w:line="240" w:lineRule="auto"/>
        <w:ind w:left="0" w:firstLine="709"/>
        <w:jc w:val="center"/>
        <w:outlineLvl w:val="9"/>
        <w:rPr>
          <w:color w:val="000000"/>
          <w:sz w:val="24"/>
          <w:szCs w:val="24"/>
          <w:lang w:eastAsia="ru-RU" w:bidi="ru-RU"/>
        </w:rPr>
      </w:pPr>
      <w:bookmarkStart w:id="3" w:name="bookmark20"/>
      <w:r w:rsidRPr="00BD07F5">
        <w:rPr>
          <w:color w:val="000000"/>
          <w:sz w:val="24"/>
          <w:szCs w:val="24"/>
          <w:lang w:eastAsia="ru-RU" w:bidi="ru-RU"/>
        </w:rPr>
        <w:t xml:space="preserve">План </w:t>
      </w:r>
      <w:r w:rsidR="005F181B" w:rsidRPr="00BD07F5">
        <w:rPr>
          <w:color w:val="000000"/>
          <w:sz w:val="24"/>
          <w:szCs w:val="24"/>
          <w:lang w:eastAsia="ru-RU" w:bidi="ru-RU"/>
        </w:rPr>
        <w:t xml:space="preserve">мероприятий («дорожная карта») по реализации </w:t>
      </w:r>
      <w:r w:rsidRPr="00BD07F5">
        <w:rPr>
          <w:color w:val="000000"/>
          <w:sz w:val="24"/>
          <w:szCs w:val="24"/>
          <w:lang w:eastAsia="ru-RU" w:bidi="ru-RU"/>
        </w:rPr>
        <w:t>Программы</w:t>
      </w:r>
      <w:bookmarkEnd w:id="3"/>
      <w:r w:rsidR="00EE7DE0">
        <w:rPr>
          <w:color w:val="000000"/>
          <w:sz w:val="24"/>
          <w:szCs w:val="24"/>
          <w:lang w:eastAsia="ru-RU" w:bidi="ru-RU"/>
        </w:rPr>
        <w:t xml:space="preserve"> развития</w:t>
      </w:r>
    </w:p>
    <w:p w:rsidR="00BD0348" w:rsidRPr="00BD07F5" w:rsidRDefault="00EE7DE0" w:rsidP="005B2CFA">
      <w:pPr>
        <w:pStyle w:val="40"/>
        <w:keepNext/>
        <w:keepLines/>
        <w:shd w:val="clear" w:color="auto" w:fill="auto"/>
        <w:tabs>
          <w:tab w:val="left" w:pos="1786"/>
        </w:tabs>
        <w:spacing w:line="240" w:lineRule="auto"/>
        <w:ind w:left="709" w:firstLine="0"/>
        <w:jc w:val="center"/>
        <w:outlineLvl w:val="9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на </w:t>
      </w:r>
      <w:r w:rsidR="000C2CE4" w:rsidRPr="00BD07F5">
        <w:rPr>
          <w:color w:val="000000"/>
          <w:sz w:val="24"/>
          <w:szCs w:val="24"/>
          <w:lang w:eastAsia="ru-RU" w:bidi="ru-RU"/>
        </w:rPr>
        <w:t>2016-2020 гг.</w:t>
      </w:r>
    </w:p>
    <w:p w:rsidR="00155C66" w:rsidRPr="00BD07F5" w:rsidRDefault="00155C66" w:rsidP="005B2CFA">
      <w:pPr>
        <w:tabs>
          <w:tab w:val="left" w:pos="1479"/>
        </w:tabs>
        <w:ind w:firstLine="709"/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5594" w:type="dxa"/>
        <w:tblInd w:w="-318" w:type="dxa"/>
        <w:tblLayout w:type="fixed"/>
        <w:tblLook w:val="04A0"/>
      </w:tblPr>
      <w:tblGrid>
        <w:gridCol w:w="1984"/>
        <w:gridCol w:w="143"/>
        <w:gridCol w:w="4678"/>
        <w:gridCol w:w="1701"/>
        <w:gridCol w:w="2410"/>
        <w:gridCol w:w="142"/>
        <w:gridCol w:w="2409"/>
        <w:gridCol w:w="2127"/>
      </w:tblGrid>
      <w:tr w:rsidR="009F178F" w:rsidRPr="00BD07F5" w:rsidTr="005B2CFA">
        <w:tc>
          <w:tcPr>
            <w:tcW w:w="1984" w:type="dxa"/>
          </w:tcPr>
          <w:p w:rsidR="009F178F" w:rsidRPr="00BD07F5" w:rsidRDefault="009F178F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развития в соответствии с задачами</w:t>
            </w:r>
          </w:p>
        </w:tc>
        <w:tc>
          <w:tcPr>
            <w:tcW w:w="4821" w:type="dxa"/>
            <w:gridSpan w:val="2"/>
          </w:tcPr>
          <w:p w:rsidR="009F178F" w:rsidRPr="00BD07F5" w:rsidRDefault="009F178F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F178F" w:rsidRPr="00BD07F5" w:rsidRDefault="009F178F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2410" w:type="dxa"/>
          </w:tcPr>
          <w:p w:rsidR="009F178F" w:rsidRPr="00BD07F5" w:rsidRDefault="009F178F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51" w:type="dxa"/>
            <w:gridSpan w:val="2"/>
          </w:tcPr>
          <w:p w:rsidR="009F178F" w:rsidRPr="00BD07F5" w:rsidRDefault="009F178F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подтверждающие выполнение работ</w:t>
            </w:r>
          </w:p>
        </w:tc>
        <w:tc>
          <w:tcPr>
            <w:tcW w:w="2127" w:type="dxa"/>
          </w:tcPr>
          <w:p w:rsidR="009F178F" w:rsidRPr="00BD07F5" w:rsidRDefault="009F178F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F178F" w:rsidRPr="00BD07F5" w:rsidTr="00444C44">
        <w:tc>
          <w:tcPr>
            <w:tcW w:w="15594" w:type="dxa"/>
            <w:gridSpan w:val="8"/>
            <w:tcBorders>
              <w:left w:val="single" w:sz="4" w:space="0" w:color="auto"/>
            </w:tcBorders>
          </w:tcPr>
          <w:p w:rsidR="009F178F" w:rsidRPr="00BD07F5" w:rsidRDefault="009F178F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9F178F" w:rsidRPr="00BD07F5" w:rsidRDefault="009F178F" w:rsidP="00EE7DE0">
            <w:pPr>
              <w:tabs>
                <w:tab w:val="left" w:pos="1479"/>
              </w:tabs>
              <w:ind w:firstLine="709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b/>
                <w:sz w:val="24"/>
                <w:szCs w:val="24"/>
              </w:rPr>
              <w:t>Обеспечение доступности качественного общего и дополнительного  образовании</w:t>
            </w:r>
          </w:p>
          <w:p w:rsidR="009F178F" w:rsidRPr="00BD07F5" w:rsidRDefault="009F178F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7538" w:rsidRPr="00BD07F5" w:rsidTr="005B2CFA">
        <w:tc>
          <w:tcPr>
            <w:tcW w:w="1984" w:type="dxa"/>
            <w:vMerge w:val="restart"/>
            <w:tcBorders>
              <w:left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системы оперативного мониторинга деятельности ОУ и его подразделения</w:t>
            </w:r>
          </w:p>
          <w:p w:rsidR="00697538" w:rsidRPr="00BD07F5" w:rsidRDefault="00697538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Разработка новых критериев и показателей для мониторинга оценки  доступности и качества образования</w:t>
            </w:r>
          </w:p>
        </w:tc>
        <w:tc>
          <w:tcPr>
            <w:tcW w:w="1701" w:type="dxa"/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  -2017 гг.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Внедрение обновленной системы мониторинга</w:t>
            </w:r>
            <w:r w:rsidR="00A340D8"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ОУ 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127" w:type="dxa"/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Директор ОУ, зам.директора по УВР</w:t>
            </w:r>
          </w:p>
        </w:tc>
      </w:tr>
      <w:tr w:rsidR="00697538" w:rsidRPr="00BD07F5" w:rsidTr="005B2CFA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7538" w:rsidRPr="00BD07F5" w:rsidRDefault="00697538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Разработка новых критериев и показателей для мониторинга оценки  доступности и качества образования на структурном подразделении «отделении дополнительного образования детей»</w:t>
            </w:r>
          </w:p>
          <w:p w:rsidR="00EA614A" w:rsidRPr="00BD07F5" w:rsidRDefault="00EA614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  -2017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Внедрение обновленной системы мониторинга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2127" w:type="dxa"/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Директор ОУ,</w:t>
            </w:r>
            <w:r w:rsidR="00FA7699"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14A" w:rsidRPr="00BD07F5">
              <w:rPr>
                <w:rFonts w:ascii="Times New Roman" w:hAnsi="Times New Roman" w:cs="Times New Roman"/>
                <w:sz w:val="24"/>
                <w:szCs w:val="24"/>
              </w:rPr>
              <w:t>зам.директора по УВР,</w:t>
            </w:r>
          </w:p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Руководитель ОДОД, методист ОДОД</w:t>
            </w:r>
          </w:p>
        </w:tc>
      </w:tr>
      <w:tr w:rsidR="00697538" w:rsidRPr="00BD07F5" w:rsidTr="005B2CFA">
        <w:trPr>
          <w:trHeight w:val="1981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97538" w:rsidRPr="00BD07F5" w:rsidRDefault="0051244B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Расширение спектра образовательных услуг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вариативных форм обучения (очная, заочная), дистанционное обучение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7538" w:rsidRPr="00BD07F5" w:rsidRDefault="00697538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Практически 100% занятость обучающихся во внеурочной деятельности и дополнительном образовании</w:t>
            </w:r>
          </w:p>
          <w:p w:rsidR="00697538" w:rsidRPr="00BD07F5" w:rsidRDefault="00697538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программы, дистанционные образовательные программы, 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97538" w:rsidRPr="00BD07F5" w:rsidRDefault="00250E11" w:rsidP="00EE7DE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 директора по УВР</w:t>
            </w:r>
          </w:p>
        </w:tc>
      </w:tr>
      <w:tr w:rsidR="00697538" w:rsidRPr="00BD07F5" w:rsidTr="005B2CFA">
        <w:trPr>
          <w:trHeight w:val="1459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97538" w:rsidRPr="00BD07F5" w:rsidRDefault="00697538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Внедрение образовательных технологий  в учебно-воспитательных процесс, в т.ч. новых форм контроля знаний: защита проектов, исследовательских работ и др.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7538" w:rsidRPr="00BD07F5" w:rsidRDefault="00697538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  <w:r w:rsidR="008A23D7" w:rsidRPr="00BD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услуг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697538" w:rsidRPr="00BD07F5" w:rsidRDefault="00697538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применению инновационных методов и технологий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97538" w:rsidRPr="00BD07F5" w:rsidRDefault="00250E11" w:rsidP="00EE7DE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 директора по УВР</w:t>
            </w:r>
          </w:p>
        </w:tc>
      </w:tr>
      <w:tr w:rsidR="00594C70" w:rsidRPr="00BD07F5" w:rsidTr="005B2CFA">
        <w:trPr>
          <w:trHeight w:val="7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C70" w:rsidRPr="00BD07F5" w:rsidRDefault="00DC0806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работа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проектов в образовательный процесс школы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C70" w:rsidRPr="00BD07F5" w:rsidRDefault="00594C70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  <w:r w:rsidR="008A23D7" w:rsidRPr="00BD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продукта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Инновационный продукт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руководитель инновационного проекта</w:t>
            </w:r>
          </w:p>
        </w:tc>
      </w:tr>
      <w:tr w:rsidR="00594C70" w:rsidRPr="00BD07F5" w:rsidTr="005B2CFA">
        <w:trPr>
          <w:trHeight w:val="7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94C70" w:rsidRPr="00BD07F5" w:rsidRDefault="000F6E1D" w:rsidP="000F6E1D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жизни, внедрение новых форм оздоровления обучающихся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Развитие школьного спортивного клубного объединения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94C70" w:rsidRPr="00BD07F5" w:rsidRDefault="00594C70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  <w:r w:rsidR="008A23D7" w:rsidRPr="00BD07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4C70" w:rsidRPr="00BD07F5" w:rsidRDefault="00244A9F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Создание модели развития</w:t>
            </w:r>
            <w:r w:rsidR="00594C70"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спортивной клубной деятельности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Модель развития </w:t>
            </w:r>
          </w:p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Школьной спортивной клубной деятельности, 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94C70" w:rsidRPr="00BD07F5" w:rsidRDefault="00594C70" w:rsidP="00EE7DE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ответственный за работу ШСК «Крылья»</w:t>
            </w:r>
          </w:p>
        </w:tc>
      </w:tr>
      <w:tr w:rsidR="00DC0806" w:rsidRPr="00BD07F5" w:rsidTr="005B2CFA">
        <w:trPr>
          <w:trHeight w:val="72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DC0806" w:rsidRPr="001B25AD" w:rsidRDefault="001B25AD" w:rsidP="001B25AD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25AD">
              <w:rPr>
                <w:rFonts w:ascii="Times New Roman" w:hAnsi="Times New Roman" w:cs="Times New Roman"/>
                <w:sz w:val="24"/>
                <w:szCs w:val="24"/>
              </w:rPr>
              <w:t>Развитие системы оценки качества образования с использование механизмов независимой оценки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DC0806" w:rsidRPr="00BD07F5" w:rsidRDefault="00DC0806" w:rsidP="00576261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Участие в независимых мониторинговых исследованиях, проводимых отделом образования Невского района, ИМЦ Невского района, КО г.Санкт-Петербурга, Минобрнауки</w:t>
            </w:r>
          </w:p>
          <w:p w:rsidR="00DC0806" w:rsidRPr="00BD07F5" w:rsidRDefault="00DC0806" w:rsidP="00576261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C0806" w:rsidRPr="00DC0806" w:rsidRDefault="00DC0806" w:rsidP="00B21770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0806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C0806" w:rsidRPr="00DC0806" w:rsidRDefault="00DC0806" w:rsidP="00DC0806">
            <w:pPr>
              <w:tabs>
                <w:tab w:val="left" w:pos="1491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Создание м</w:t>
            </w:r>
            <w:r w:rsidRPr="00DC0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C0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контроля и оценки качества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DC0806" w:rsidRPr="00BD07F5" w:rsidRDefault="00DC0806" w:rsidP="00DC0806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DC0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Локальные нормативные акты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DC0806" w:rsidRPr="00DC0806" w:rsidRDefault="00DC0806" w:rsidP="00DC0806">
            <w:pPr>
              <w:tabs>
                <w:tab w:val="left" w:pos="14918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Модель контроля и оценки качества</w:t>
            </w:r>
          </w:p>
          <w:p w:rsidR="00DC0806" w:rsidRPr="00BD07F5" w:rsidRDefault="00DC0806" w:rsidP="00DC0806">
            <w:pPr>
              <w:tabs>
                <w:tab w:val="left" w:pos="1479"/>
              </w:tabs>
              <w:rPr>
                <w:rFonts w:ascii="Times New Roman" w:hAnsi="Times New Roman" w:cs="Times New Roman"/>
              </w:rPr>
            </w:pPr>
            <w:r w:rsidRPr="00DC08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Локальные нормативные акты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C0806" w:rsidRPr="00BD07F5" w:rsidRDefault="00DC0806" w:rsidP="00EE7DE0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 директора по УВР</w:t>
            </w:r>
          </w:p>
        </w:tc>
      </w:tr>
      <w:tr w:rsidR="005B2CFA" w:rsidRPr="00BD07F5" w:rsidTr="005B2CFA">
        <w:trPr>
          <w:trHeight w:val="729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Разработка и реализация программ и </w:t>
            </w:r>
            <w:r w:rsidRPr="00BD07F5">
              <w:rPr>
                <w:rStyle w:val="22"/>
                <w:rFonts w:eastAsia="Arial Unicode MS"/>
                <w:sz w:val="24"/>
                <w:szCs w:val="24"/>
              </w:rPr>
              <w:lastRenderedPageBreak/>
              <w:t>проектов в соответствии с современным содержанием образования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lastRenderedPageBreak/>
              <w:t>Реализация программ  и мероприятий в рамках реализации ФГОС НОО,ООО, СОО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НОО, ООО, СОО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План реализации ФГОС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</w:t>
            </w:r>
          </w:p>
        </w:tc>
      </w:tr>
      <w:tr w:rsidR="005B2CFA" w:rsidRPr="00BD07F5" w:rsidTr="005B2CFA">
        <w:trPr>
          <w:trHeight w:val="1986"/>
        </w:trPr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Расширение форм и направлений дополнительного образования и внеурочной деятельности обучающихся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B2CFA" w:rsidRPr="00BD07F5" w:rsidRDefault="005B2CFA" w:rsidP="005B2CFA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Практически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% охват обучающихся программами дополнительного образования и внеурочной деятельностью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ополнительные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общеразвиваю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щие программы, программы внеурочной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B2CFA" w:rsidRPr="00BD07F5" w:rsidRDefault="005B2CFA" w:rsidP="00576261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УВР, зав.ОДОД</w:t>
            </w:r>
          </w:p>
        </w:tc>
      </w:tr>
      <w:tr w:rsidR="005B2CFA" w:rsidRPr="00BD07F5" w:rsidTr="00444C44">
        <w:trPr>
          <w:trHeight w:val="1107"/>
        </w:trPr>
        <w:tc>
          <w:tcPr>
            <w:tcW w:w="15594" w:type="dxa"/>
            <w:gridSpan w:val="8"/>
            <w:tcBorders>
              <w:left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226"/>
              </w:tabs>
              <w:ind w:firstLine="709"/>
              <w:jc w:val="left"/>
              <w:rPr>
                <w:rStyle w:val="22"/>
                <w:rFonts w:eastAsia="Arial Unicode MS"/>
                <w:b/>
                <w:sz w:val="24"/>
                <w:szCs w:val="24"/>
              </w:rPr>
            </w:pPr>
          </w:p>
          <w:p w:rsidR="005B2CFA" w:rsidRPr="00BD07F5" w:rsidRDefault="005B2CFA" w:rsidP="00EE7DE0">
            <w:pPr>
              <w:tabs>
                <w:tab w:val="left" w:pos="226"/>
              </w:tabs>
              <w:ind w:firstLine="709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b/>
                <w:sz w:val="24"/>
                <w:szCs w:val="24"/>
              </w:rPr>
              <w:t>Совершенствование эффективного управления образовательного учреждения</w:t>
            </w:r>
          </w:p>
          <w:p w:rsidR="005B2CFA" w:rsidRPr="00BD07F5" w:rsidRDefault="005B2CFA" w:rsidP="00EE7DE0">
            <w:pPr>
              <w:tabs>
                <w:tab w:val="left" w:pos="22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b/>
                <w:sz w:val="24"/>
                <w:szCs w:val="24"/>
              </w:rPr>
              <w:t>в  соответствии с современными тенденциями управленческой науки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</w:tr>
      <w:tr w:rsidR="005B2CFA" w:rsidRPr="00BD07F5" w:rsidTr="005B2CFA">
        <w:trPr>
          <w:trHeight w:val="1265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Обновление нормативно-правовой базы</w:t>
            </w:r>
          </w:p>
        </w:tc>
        <w:tc>
          <w:tcPr>
            <w:tcW w:w="4821" w:type="dxa"/>
            <w:gridSpan w:val="2"/>
            <w:tcBorders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Внесение изменений в нормативно-правовые акты школы, Устав на основании поступающих распоряжений, приказов вышестоящих структур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Обновление нормативно-правовой базы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Банк нормативно-правовых актов, регулирующих деятельность ОУ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 директора по УВР, зам.директора по АХР</w:t>
            </w:r>
          </w:p>
        </w:tc>
      </w:tr>
      <w:tr w:rsidR="005B2CFA" w:rsidRPr="00BD07F5" w:rsidTr="005B2CFA">
        <w:trPr>
          <w:trHeight w:val="142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Структурные изменения системы управления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Совершенствование и внедрение эффективной уровневой системы управления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Уровневая модель управления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 директора по УВР, зам.директора по АХР</w:t>
            </w:r>
          </w:p>
        </w:tc>
      </w:tr>
      <w:tr w:rsidR="005B2CFA" w:rsidRPr="00BD07F5" w:rsidTr="005B2CFA">
        <w:trPr>
          <w:trHeight w:val="125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форм государственного и общественного контроля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Совершенствование и внедрение развивающей модели общественного управления школы (школьный, классный, родительский и др.)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Модель развития форм государственно-общественного контроля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 директора по УВР</w:t>
            </w:r>
          </w:p>
        </w:tc>
      </w:tr>
      <w:tr w:rsidR="005B2CFA" w:rsidRPr="00BD07F5" w:rsidTr="005B2CFA">
        <w:trPr>
          <w:trHeight w:val="146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системы мотивации и стимулирования педагогических работников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Совершенствование и внедрение системы нематериальных подходов к стимулированию мотивации педагогических работников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Система нематериального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стимулирования педагогического коллектива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</w:t>
            </w:r>
          </w:p>
        </w:tc>
      </w:tr>
      <w:tr w:rsidR="005B2CFA" w:rsidRPr="00BD07F5" w:rsidTr="005B2CFA">
        <w:trPr>
          <w:trHeight w:val="818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lastRenderedPageBreak/>
              <w:t>Развитие информационной автоматизированной системы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Информационное сопровождение деятельности ОУ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Эффективная информационная система школы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Информационный сайт школы, индивидуальные страницы (сайты) педагогов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ответственный за информационное сопровождение школы</w:t>
            </w:r>
          </w:p>
        </w:tc>
      </w:tr>
      <w:tr w:rsidR="005B2CFA" w:rsidRPr="00BD07F5" w:rsidTr="005B2CFA">
        <w:trPr>
          <w:trHeight w:val="534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Полный переход ОУ на электронный учет успеваемости обучающихся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2017-2020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Электронный (безбумажный) учет успеваемости обучающихся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Данные портала «Электронный дневник»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ответственный за информационное сопровождение школы</w:t>
            </w:r>
          </w:p>
        </w:tc>
      </w:tr>
      <w:tr w:rsidR="005B2CFA" w:rsidRPr="00BD07F5" w:rsidTr="00444C44">
        <w:trPr>
          <w:trHeight w:val="534"/>
        </w:trPr>
        <w:tc>
          <w:tcPr>
            <w:tcW w:w="15594" w:type="dxa"/>
            <w:gridSpan w:val="8"/>
            <w:tcBorders>
              <w:left w:val="single" w:sz="4" w:space="0" w:color="auto"/>
            </w:tcBorders>
          </w:tcPr>
          <w:p w:rsidR="005B2CFA" w:rsidRPr="00BD07F5" w:rsidRDefault="005B2CFA" w:rsidP="00BD07F5">
            <w:pPr>
              <w:widowControl/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5B2CFA" w:rsidRPr="00BD07F5" w:rsidRDefault="005B2CFA" w:rsidP="00694192">
            <w:pPr>
              <w:tabs>
                <w:tab w:val="left" w:pos="1479"/>
              </w:tabs>
              <w:ind w:firstLine="709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b/>
                <w:sz w:val="24"/>
                <w:szCs w:val="24"/>
              </w:rPr>
              <w:t>Совершенствование сетевого взаимодействия с учреждениями образования, культуры, спорта и другими</w:t>
            </w:r>
          </w:p>
          <w:p w:rsidR="005B2CFA" w:rsidRPr="00BD07F5" w:rsidRDefault="005B2CFA" w:rsidP="00694192">
            <w:pPr>
              <w:tabs>
                <w:tab w:val="left" w:pos="1479"/>
              </w:tabs>
              <w:ind w:firstLine="709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b/>
                <w:sz w:val="24"/>
                <w:szCs w:val="24"/>
              </w:rPr>
              <w:t>социокультурными партнерами для развития образовательной среды школы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</w:tr>
      <w:tr w:rsidR="005B2CFA" w:rsidRPr="00BD07F5" w:rsidTr="005B2CFA">
        <w:trPr>
          <w:trHeight w:val="2428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Расширение сетевого взаимодействия с образовательными учреждениями Невского района и города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Совершенствование системы сотрудничества с  ОУ, ВУЗ, учреждениями культуры и спорта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Модель  и программы сетевого взаимодействия, проекты социокультурного партнерства,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локальные акты, методические материалы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E477B3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Локальные акты, методические рекомендации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E477B3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</w:t>
            </w:r>
          </w:p>
        </w:tc>
      </w:tr>
      <w:tr w:rsidR="005B2CFA" w:rsidRPr="00BD07F5" w:rsidTr="005B2CFA">
        <w:trPr>
          <w:trHeight w:val="1422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Разработка программ и проектов на основе модели социокультурного партнерства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Программы и проекты социокультурного партнерства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Проекты, локальные акты, программы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E477B3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УВР, руководитель ОДОД, педагог-организатор, педагог-организатор ШСК, зав.библиотекой</w:t>
            </w:r>
          </w:p>
        </w:tc>
      </w:tr>
      <w:tr w:rsidR="005B2CFA" w:rsidRPr="00BD07F5" w:rsidTr="005B2CFA">
        <w:trPr>
          <w:trHeight w:val="962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B2CFA" w:rsidRPr="00E477B3" w:rsidRDefault="005B2CFA" w:rsidP="00E477B3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 w:rsidRPr="00E477B3">
              <w:rPr>
                <w:rStyle w:val="22"/>
                <w:rFonts w:eastAsia="Arial Unicode MS"/>
                <w:sz w:val="24"/>
                <w:szCs w:val="24"/>
              </w:rPr>
              <w:lastRenderedPageBreak/>
              <w:t>Развитие социальной активности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E477B3" w:rsidRDefault="005B2CFA" w:rsidP="00B21770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 w:rsidRPr="00E477B3">
              <w:rPr>
                <w:rStyle w:val="22"/>
                <w:rFonts w:eastAsia="Arial Unicode MS"/>
                <w:sz w:val="24"/>
                <w:szCs w:val="24"/>
              </w:rPr>
              <w:t xml:space="preserve">Разработка программ (модели) социальной практики обучающихся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E477B3" w:rsidRDefault="005B2CFA" w:rsidP="00B21770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7B3">
              <w:rPr>
                <w:rFonts w:ascii="Times New Roman" w:hAnsi="Times New Roman" w:cs="Times New Roman"/>
                <w:sz w:val="24"/>
                <w:szCs w:val="24"/>
              </w:rPr>
              <w:t>2016-2018 гг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E477B3" w:rsidRDefault="005B2CFA" w:rsidP="00B21770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7B3">
              <w:rPr>
                <w:rFonts w:ascii="Times New Roman" w:hAnsi="Times New Roman" w:cs="Times New Roman"/>
                <w:sz w:val="24"/>
                <w:szCs w:val="24"/>
              </w:rPr>
              <w:t>Модель социальной практики обучающихся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E477B3" w:rsidRDefault="005B2CFA" w:rsidP="00B21770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77B3">
              <w:rPr>
                <w:rFonts w:ascii="Times New Roman" w:hAnsi="Times New Roman" w:cs="Times New Roman"/>
                <w:sz w:val="24"/>
                <w:szCs w:val="24"/>
              </w:rPr>
              <w:t>Проект, локальные акты, программы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E477B3" w:rsidRDefault="005B2CFA" w:rsidP="00E477B3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 w:rsidRPr="00E477B3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</w:t>
            </w:r>
          </w:p>
        </w:tc>
      </w:tr>
      <w:tr w:rsidR="005B2CFA" w:rsidRPr="00BD07F5" w:rsidTr="005B2CFA">
        <w:trPr>
          <w:trHeight w:val="8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Расширение индивидуальной траектории обучающихся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0F6E1D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Расширение условий для обеспечения доступности качественного обучения для детей с разными потребностями и возможностями, в т.ч. для одаренных </w:t>
            </w:r>
            <w:r>
              <w:rPr>
                <w:rStyle w:val="22"/>
                <w:rFonts w:eastAsia="Arial Unicode MS"/>
                <w:sz w:val="24"/>
                <w:szCs w:val="24"/>
              </w:rPr>
              <w:t>и талантливых детей ,</w:t>
            </w: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 детей с ОВЗ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Расширены и обновлены программы, индивидуальные маршруты, программа 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одаренных и талантливых детей ,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детей с ОВЗ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Локальные акты, программы, индивидуальные маршруты, портфолио обучающигося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B21770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Директор ОУ, зам.директора по УВР, руководитель ОДОД, педагог-организатор, зав.библиотекой, педагог-организатор ШСК, педагог-организатор ОБЖ, фельдшер </w:t>
            </w:r>
          </w:p>
        </w:tc>
      </w:tr>
      <w:tr w:rsidR="005B2CFA" w:rsidRPr="00BD07F5" w:rsidTr="005B2CFA">
        <w:trPr>
          <w:trHeight w:val="1671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Создание условий для использования в образовательном процессе дистанционных форм обучения с помощью ИКТ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Создан медиаресурс для дистанционного обучения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Медиаресурс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</w:t>
            </w:r>
          </w:p>
        </w:tc>
      </w:tr>
      <w:tr w:rsidR="005B2CFA" w:rsidRPr="00BD07F5" w:rsidTr="005B2CFA">
        <w:trPr>
          <w:trHeight w:val="1372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учителя в условиях сетевого взаимодействия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системы повышения квалификации персонала (административного, педагогического) через сетевое взаимодействие и дистанционные технологии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курсы ИКТ на базе ОУ, дистанционные курсы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Медиаресурс, программы сетевого взаимодействия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</w:t>
            </w:r>
          </w:p>
        </w:tc>
      </w:tr>
      <w:tr w:rsidR="005B2CFA" w:rsidRPr="00BD07F5" w:rsidTr="005B2CFA">
        <w:trPr>
          <w:trHeight w:val="2257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Тиражирование педагогического опыта в условиях сетевого взаимодействия и социокультурного партнерства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онференции, семинары, круглые столы на базе ОУ, консультации для участников сетевого взаимодействия и социокультурного партнерства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Программы конференций, семинаров, круглых столов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 xml:space="preserve">Директор ОУ, зам.директора по УВР, зав.ОДОД, зав.библиотекой, педагог-организатор ШСК </w:t>
            </w:r>
          </w:p>
        </w:tc>
      </w:tr>
      <w:tr w:rsidR="005B2CFA" w:rsidRPr="00BD07F5" w:rsidTr="00444C44">
        <w:trPr>
          <w:trHeight w:val="1237"/>
        </w:trPr>
        <w:tc>
          <w:tcPr>
            <w:tcW w:w="15594" w:type="dxa"/>
            <w:gridSpan w:val="8"/>
            <w:tcBorders>
              <w:left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2CFA" w:rsidRPr="00BD07F5" w:rsidRDefault="005B2CFA" w:rsidP="00694192">
            <w:pPr>
              <w:tabs>
                <w:tab w:val="left" w:pos="1479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материально-технических, методических условий</w:t>
            </w:r>
          </w:p>
          <w:p w:rsidR="005B2CFA" w:rsidRPr="00BD07F5" w:rsidRDefault="005B2CFA" w:rsidP="00694192">
            <w:pPr>
              <w:tabs>
                <w:tab w:val="left" w:pos="1479"/>
              </w:tabs>
              <w:ind w:firstLine="709"/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качественного образования</w:t>
            </w:r>
          </w:p>
        </w:tc>
      </w:tr>
      <w:tr w:rsidR="005B2CFA" w:rsidRPr="00BD07F5" w:rsidTr="005B2CFA">
        <w:trPr>
          <w:trHeight w:val="13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школьного медиаресурса правовых, методических и др. материалов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Развитие и обновление школьного медийного ресурса  «Медиатека» для быстрого доступа к необходимой правовой документации, методической и справочной литературе, обучающим программам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Обновленный школьный медиаресурс</w:t>
            </w:r>
          </w:p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«Медиатека»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Медиаресурс</w:t>
            </w:r>
          </w:p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«Медиатека»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ответственный за информационное сопровождение школы</w:t>
            </w:r>
          </w:p>
        </w:tc>
      </w:tr>
      <w:tr w:rsidR="005B2CFA" w:rsidRPr="00BD07F5" w:rsidTr="005B2CFA">
        <w:trPr>
          <w:trHeight w:val="13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 xml:space="preserve">Развитие материально-технической базы 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027510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Укрепление, развитие, модернизация материально-технической базы.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027510" w:rsidRDefault="005B2CFA" w:rsidP="00694192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027510" w:rsidRDefault="005B2CFA" w:rsidP="00027510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sz w:val="24"/>
                <w:szCs w:val="24"/>
              </w:rPr>
              <w:t>Обновленная материально-техническая база, современное оборудов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027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027510" w:rsidRDefault="005B2CFA" w:rsidP="00027510">
            <w:pPr>
              <w:tabs>
                <w:tab w:val="left" w:pos="14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27510">
              <w:rPr>
                <w:rFonts w:ascii="Times New Roman" w:hAnsi="Times New Roman" w:cs="Times New Roman"/>
                <w:sz w:val="24"/>
                <w:szCs w:val="24"/>
              </w:rPr>
              <w:t>Современн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материально-техническая оснащенность образовательной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rPr>
                <w:rStyle w:val="22"/>
                <w:rFonts w:eastAsia="Arial Unicode MS"/>
                <w:sz w:val="24"/>
                <w:szCs w:val="24"/>
              </w:rPr>
            </w:pPr>
            <w:r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АХР</w:t>
            </w:r>
          </w:p>
        </w:tc>
      </w:tr>
      <w:tr w:rsidR="005B2CFA" w:rsidRPr="00BD07F5" w:rsidTr="005B2CFA">
        <w:trPr>
          <w:trHeight w:val="914"/>
        </w:trPr>
        <w:tc>
          <w:tcPr>
            <w:tcW w:w="1559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B2CFA" w:rsidRDefault="005B2CFA" w:rsidP="005B2CFA">
            <w:pPr>
              <w:tabs>
                <w:tab w:val="left" w:pos="1479"/>
              </w:tabs>
              <w:jc w:val="center"/>
              <w:rPr>
                <w:rStyle w:val="22"/>
                <w:rFonts w:eastAsia="Arial Unicode MS"/>
                <w:sz w:val="24"/>
                <w:szCs w:val="24"/>
              </w:rPr>
            </w:pPr>
          </w:p>
          <w:p w:rsidR="005B2CFA" w:rsidRPr="005B2CFA" w:rsidRDefault="005B2CFA" w:rsidP="00603931">
            <w:pPr>
              <w:tabs>
                <w:tab w:val="left" w:pos="1479"/>
              </w:tabs>
              <w:jc w:val="center"/>
              <w:rPr>
                <w:rStyle w:val="22"/>
                <w:rFonts w:eastAsia="Arial Unicode MS"/>
                <w:b/>
                <w:sz w:val="24"/>
                <w:szCs w:val="24"/>
              </w:rPr>
            </w:pPr>
            <w:r w:rsidRPr="005B2CFA">
              <w:rPr>
                <w:rStyle w:val="22"/>
                <w:rFonts w:eastAsia="Arial Unicode MS"/>
                <w:b/>
                <w:sz w:val="24"/>
                <w:szCs w:val="24"/>
              </w:rPr>
              <w:t xml:space="preserve">Развитие кадрового потенциала </w:t>
            </w:r>
          </w:p>
        </w:tc>
      </w:tr>
      <w:tr w:rsidR="005B2CFA" w:rsidRPr="00BD07F5" w:rsidTr="005B2CFA">
        <w:trPr>
          <w:trHeight w:val="1194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Профессиональный рост педагогического состава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Создание условий формирования индивидуальных траекторий профессионального и личностного роста педагогов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2016-2020 гг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профессионального и личностного роста педагогов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Индивидуальные программы повышения квалификации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</w:t>
            </w:r>
          </w:p>
        </w:tc>
      </w:tr>
      <w:tr w:rsidR="005B2CFA" w:rsidRPr="00BD07F5" w:rsidTr="005B2CFA">
        <w:trPr>
          <w:trHeight w:val="1407"/>
        </w:trPr>
        <w:tc>
          <w:tcPr>
            <w:tcW w:w="1984" w:type="dxa"/>
            <w:vMerge/>
            <w:tcBorders>
              <w:left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Введение профессионального стандарта педагога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2017-2020 гг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5B2CFA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Соответствие педагогического коллектива профессиональному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стандарту педагога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5B2CFA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Положение о профессиональном стандарте педагога, должностные инструкции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</w:t>
            </w:r>
          </w:p>
        </w:tc>
      </w:tr>
      <w:tr w:rsidR="005B2CFA" w:rsidRPr="00BD07F5" w:rsidTr="005B2CFA">
        <w:trPr>
          <w:trHeight w:val="111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Совершенствование системы оценки и самооценки соответствия профессиональному стандарту педагога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694192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2017-2020 гг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оценки и самооценки педагога</w:t>
            </w:r>
          </w:p>
          <w:p w:rsidR="005B2CFA" w:rsidRPr="00BD07F5" w:rsidRDefault="005B2CFA" w:rsidP="00BD07F5">
            <w:pPr>
              <w:tabs>
                <w:tab w:val="left" w:pos="147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Портфолио учителя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B2CFA" w:rsidRPr="00BD07F5" w:rsidRDefault="005B2CFA" w:rsidP="009A767C">
            <w:pPr>
              <w:tabs>
                <w:tab w:val="left" w:pos="1479"/>
              </w:tabs>
              <w:jc w:val="left"/>
              <w:rPr>
                <w:rStyle w:val="22"/>
                <w:rFonts w:eastAsia="Arial Unicode MS"/>
                <w:sz w:val="24"/>
                <w:szCs w:val="24"/>
              </w:rPr>
            </w:pPr>
            <w:r w:rsidRPr="00BD07F5">
              <w:rPr>
                <w:rStyle w:val="22"/>
                <w:rFonts w:eastAsia="Arial Unicode MS"/>
                <w:sz w:val="24"/>
                <w:szCs w:val="24"/>
              </w:rPr>
              <w:t>Директор ОУ, зам.директора по УВР</w:t>
            </w:r>
          </w:p>
        </w:tc>
      </w:tr>
    </w:tbl>
    <w:p w:rsidR="00CA47AC" w:rsidRDefault="00CA47AC" w:rsidP="00694192">
      <w:pPr>
        <w:tabs>
          <w:tab w:val="left" w:pos="1479"/>
        </w:tabs>
        <w:rPr>
          <w:rFonts w:ascii="Times New Roman" w:hAnsi="Times New Roman" w:cs="Times New Roman"/>
        </w:rPr>
      </w:pPr>
    </w:p>
    <w:p w:rsidR="00603931" w:rsidRDefault="00603931" w:rsidP="00694192">
      <w:pPr>
        <w:tabs>
          <w:tab w:val="left" w:pos="1479"/>
        </w:tabs>
        <w:rPr>
          <w:rFonts w:ascii="Times New Roman" w:hAnsi="Times New Roman" w:cs="Times New Roman"/>
        </w:rPr>
      </w:pPr>
    </w:p>
    <w:p w:rsidR="00603931" w:rsidRPr="00BD07F5" w:rsidRDefault="00603931" w:rsidP="00694192">
      <w:pPr>
        <w:tabs>
          <w:tab w:val="left" w:pos="1479"/>
        </w:tabs>
        <w:rPr>
          <w:rFonts w:ascii="Times New Roman" w:hAnsi="Times New Roman" w:cs="Times New Roman"/>
        </w:rPr>
        <w:sectPr w:rsidR="00603931" w:rsidRPr="00BD07F5" w:rsidSect="00CA47AC">
          <w:pgSz w:w="16838" w:h="11906" w:orient="landscape"/>
          <w:pgMar w:top="1134" w:right="5356" w:bottom="1134" w:left="851" w:header="709" w:footer="709" w:gutter="0"/>
          <w:cols w:space="708"/>
          <w:docGrid w:linePitch="360"/>
        </w:sectPr>
      </w:pPr>
    </w:p>
    <w:p w:rsidR="00293762" w:rsidRPr="00BD07F5" w:rsidRDefault="00293762" w:rsidP="00694192">
      <w:pPr>
        <w:tabs>
          <w:tab w:val="left" w:pos="1479"/>
        </w:tabs>
        <w:rPr>
          <w:rFonts w:ascii="Times New Roman" w:hAnsi="Times New Roman" w:cs="Times New Roman"/>
        </w:rPr>
      </w:pPr>
    </w:p>
    <w:p w:rsidR="00BD0EE2" w:rsidRDefault="00A340D8" w:rsidP="003D3F06">
      <w:pPr>
        <w:pStyle w:val="40"/>
        <w:keepNext/>
        <w:keepLines/>
        <w:numPr>
          <w:ilvl w:val="1"/>
          <w:numId w:val="28"/>
        </w:numPr>
        <w:shd w:val="clear" w:color="auto" w:fill="auto"/>
        <w:tabs>
          <w:tab w:val="left" w:pos="1790"/>
        </w:tabs>
        <w:spacing w:line="240" w:lineRule="auto"/>
        <w:jc w:val="center"/>
        <w:outlineLvl w:val="9"/>
        <w:rPr>
          <w:color w:val="000000"/>
          <w:sz w:val="24"/>
          <w:szCs w:val="24"/>
          <w:lang w:eastAsia="ru-RU" w:bidi="ru-RU"/>
        </w:rPr>
      </w:pPr>
      <w:r w:rsidRPr="00BD07F5">
        <w:rPr>
          <w:color w:val="000000"/>
          <w:sz w:val="24"/>
          <w:szCs w:val="24"/>
          <w:lang w:eastAsia="ru-RU" w:bidi="ru-RU"/>
        </w:rPr>
        <w:t>Механизм управления реализацией Программы развития</w:t>
      </w:r>
    </w:p>
    <w:p w:rsidR="00694192" w:rsidRPr="00BD07F5" w:rsidRDefault="00694192" w:rsidP="00694192">
      <w:pPr>
        <w:pStyle w:val="40"/>
        <w:keepNext/>
        <w:keepLines/>
        <w:shd w:val="clear" w:color="auto" w:fill="auto"/>
        <w:tabs>
          <w:tab w:val="left" w:pos="1790"/>
        </w:tabs>
        <w:spacing w:line="240" w:lineRule="auto"/>
        <w:ind w:left="709" w:firstLine="0"/>
        <w:outlineLvl w:val="9"/>
        <w:rPr>
          <w:color w:val="000000"/>
          <w:sz w:val="24"/>
          <w:szCs w:val="24"/>
          <w:lang w:eastAsia="ru-RU" w:bidi="ru-RU"/>
        </w:rPr>
      </w:pPr>
    </w:p>
    <w:p w:rsidR="00A340D8" w:rsidRPr="00BD07F5" w:rsidRDefault="00A340D8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Реализация Программы развития образовательного учреждения напрямую зависит от эффективного управления процессом развития и скоординированных  усилий всех субъектов образовательного процесса. Четкое делегирование полномочий в рамках должностных обязанностей и поддержка творческих инициатив</w:t>
      </w:r>
      <w:r w:rsidR="00BD0EE2" w:rsidRPr="00BD07F5">
        <w:rPr>
          <w:rFonts w:ascii="Times New Roman" w:hAnsi="Times New Roman" w:cs="Times New Roman"/>
        </w:rPr>
        <w:t xml:space="preserve"> педагогического коллектива,</w:t>
      </w:r>
      <w:r w:rsidRPr="00BD07F5">
        <w:rPr>
          <w:rFonts w:ascii="Times New Roman" w:hAnsi="Times New Roman" w:cs="Times New Roman"/>
        </w:rPr>
        <w:t xml:space="preserve"> обеспечит устойчивый режим непрерывного развития школы. Поэтому, одной из основных задач администрации, становится совершенствование </w:t>
      </w:r>
      <w:r w:rsidRPr="00BD07F5">
        <w:rPr>
          <w:rStyle w:val="22"/>
          <w:rFonts w:eastAsia="Arial Unicode MS"/>
          <w:sz w:val="24"/>
          <w:szCs w:val="24"/>
        </w:rPr>
        <w:t>и внедрение эффективной уровневой системы управления</w:t>
      </w:r>
      <w:r w:rsidRPr="00BD07F5">
        <w:rPr>
          <w:rFonts w:ascii="Times New Roman" w:hAnsi="Times New Roman" w:cs="Times New Roman"/>
        </w:rPr>
        <w:t xml:space="preserve">, </w:t>
      </w:r>
      <w:r w:rsidR="00BD0EE2" w:rsidRPr="00BD07F5">
        <w:rPr>
          <w:rFonts w:ascii="Times New Roman" w:hAnsi="Times New Roman" w:cs="Times New Roman"/>
        </w:rPr>
        <w:t>для более точного</w:t>
      </w:r>
      <w:r w:rsidRPr="00BD07F5">
        <w:rPr>
          <w:rFonts w:ascii="Times New Roman" w:hAnsi="Times New Roman" w:cs="Times New Roman"/>
        </w:rPr>
        <w:t xml:space="preserve"> определени</w:t>
      </w:r>
      <w:r w:rsidR="00BD0EE2" w:rsidRPr="00BD07F5">
        <w:rPr>
          <w:rFonts w:ascii="Times New Roman" w:hAnsi="Times New Roman" w:cs="Times New Roman"/>
        </w:rPr>
        <w:t>я</w:t>
      </w:r>
      <w:r w:rsidRPr="00BD07F5">
        <w:rPr>
          <w:rFonts w:ascii="Times New Roman" w:hAnsi="Times New Roman" w:cs="Times New Roman"/>
        </w:rPr>
        <w:t xml:space="preserve"> содержания и результативности проектируемой деятельности. </w:t>
      </w:r>
    </w:p>
    <w:p w:rsidR="00A340D8" w:rsidRPr="00BD07F5" w:rsidRDefault="00A340D8" w:rsidP="00F1349B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BD07F5">
        <w:rPr>
          <w:rFonts w:ascii="Times New Roman" w:hAnsi="Times New Roman" w:cs="Times New Roman"/>
        </w:rPr>
        <w:t xml:space="preserve">Совершенствуя </w:t>
      </w:r>
      <w:r w:rsidR="00BD0EE2" w:rsidRPr="00BD07F5">
        <w:rPr>
          <w:rFonts w:ascii="Times New Roman" w:hAnsi="Times New Roman" w:cs="Times New Roman"/>
        </w:rPr>
        <w:t>модель</w:t>
      </w:r>
      <w:r w:rsidRPr="00BD07F5">
        <w:rPr>
          <w:rFonts w:ascii="Times New Roman" w:hAnsi="Times New Roman" w:cs="Times New Roman"/>
        </w:rPr>
        <w:t xml:space="preserve"> системы управления, разработчиками </w:t>
      </w:r>
      <w:r w:rsidR="00BD0EE2" w:rsidRPr="00BD07F5">
        <w:rPr>
          <w:rFonts w:ascii="Times New Roman" w:hAnsi="Times New Roman" w:cs="Times New Roman"/>
        </w:rPr>
        <w:t>П</w:t>
      </w:r>
      <w:r w:rsidRPr="00BD07F5">
        <w:rPr>
          <w:rFonts w:ascii="Times New Roman" w:hAnsi="Times New Roman" w:cs="Times New Roman"/>
        </w:rPr>
        <w:t>рограммы</w:t>
      </w:r>
      <w:r w:rsidR="00BD0EE2" w:rsidRPr="00BD07F5">
        <w:rPr>
          <w:rFonts w:ascii="Times New Roman" w:hAnsi="Times New Roman" w:cs="Times New Roman"/>
        </w:rPr>
        <w:t xml:space="preserve"> развития</w:t>
      </w:r>
      <w:r w:rsidRPr="00BD07F5">
        <w:rPr>
          <w:rFonts w:ascii="Times New Roman" w:hAnsi="Times New Roman" w:cs="Times New Roman"/>
        </w:rPr>
        <w:t xml:space="preserve"> обозначены </w:t>
      </w:r>
      <w:r w:rsidR="00BD0EE2" w:rsidRPr="00BD07F5">
        <w:rPr>
          <w:rFonts w:ascii="Times New Roman" w:hAnsi="Times New Roman" w:cs="Times New Roman"/>
          <w:b/>
          <w:i/>
        </w:rPr>
        <w:t>основные и</w:t>
      </w:r>
      <w:r w:rsidRPr="00BD07F5">
        <w:rPr>
          <w:rFonts w:ascii="Times New Roman" w:hAnsi="Times New Roman" w:cs="Times New Roman"/>
          <w:b/>
          <w:i/>
        </w:rPr>
        <w:t>деи совершенствования управления:</w:t>
      </w:r>
    </w:p>
    <w:p w:rsidR="00A340D8" w:rsidRPr="00BD07F5" w:rsidRDefault="00A340D8" w:rsidP="00F1349B">
      <w:pPr>
        <w:numPr>
          <w:ilvl w:val="0"/>
          <w:numId w:val="10"/>
        </w:numPr>
        <w:tabs>
          <w:tab w:val="left" w:pos="923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изучение индивидуальных особенностей каждого педагога, его потенциальных возможностей, мотивации кадров;</w:t>
      </w:r>
    </w:p>
    <w:p w:rsidR="00A340D8" w:rsidRPr="00BD07F5" w:rsidRDefault="00A340D8" w:rsidP="00F1349B">
      <w:pPr>
        <w:numPr>
          <w:ilvl w:val="0"/>
          <w:numId w:val="10"/>
        </w:numPr>
        <w:tabs>
          <w:tab w:val="left" w:pos="923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определение функционала каждого в соответствии с его интересами и возможностями;</w:t>
      </w:r>
    </w:p>
    <w:p w:rsidR="00A340D8" w:rsidRPr="00BD07F5" w:rsidRDefault="00A340D8" w:rsidP="00F1349B">
      <w:pPr>
        <w:numPr>
          <w:ilvl w:val="0"/>
          <w:numId w:val="10"/>
        </w:numPr>
        <w:tabs>
          <w:tab w:val="left" w:pos="923"/>
        </w:tabs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создание условий для творческой работы и роста педагога, его саморазвития и самореализации;</w:t>
      </w:r>
    </w:p>
    <w:p w:rsidR="00A340D8" w:rsidRPr="00BD07F5" w:rsidRDefault="007F22F7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Style w:val="2115pt"/>
          <w:rFonts w:eastAsia="Arial Unicode MS"/>
          <w:sz w:val="24"/>
          <w:szCs w:val="24"/>
        </w:rPr>
        <w:t>Модель</w:t>
      </w:r>
      <w:r w:rsidR="00A340D8" w:rsidRPr="00BD07F5">
        <w:rPr>
          <w:rStyle w:val="2115pt"/>
          <w:rFonts w:eastAsia="Arial Unicode MS"/>
          <w:sz w:val="24"/>
          <w:szCs w:val="24"/>
        </w:rPr>
        <w:t xml:space="preserve"> управления  предполагает</w:t>
      </w:r>
      <w:r w:rsidRPr="00BD07F5">
        <w:rPr>
          <w:rStyle w:val="2115pt"/>
          <w:rFonts w:eastAsia="Arial Unicode MS"/>
          <w:sz w:val="24"/>
          <w:szCs w:val="24"/>
        </w:rPr>
        <w:t>ся</w:t>
      </w:r>
      <w:r w:rsidR="00A340D8" w:rsidRPr="00BD07F5">
        <w:rPr>
          <w:rStyle w:val="2115pt"/>
          <w:rFonts w:eastAsia="Arial Unicode MS"/>
          <w:sz w:val="24"/>
          <w:szCs w:val="24"/>
        </w:rPr>
        <w:t xml:space="preserve"> строить на основе принципов:</w:t>
      </w:r>
      <w:r w:rsidR="00A340D8" w:rsidRPr="00BD07F5">
        <w:rPr>
          <w:rFonts w:ascii="Times New Roman" w:hAnsi="Times New Roman" w:cs="Times New Roman"/>
        </w:rPr>
        <w:t xml:space="preserve"> принцип опережающего стимулирования</w:t>
      </w:r>
      <w:r w:rsidRPr="00BD07F5">
        <w:rPr>
          <w:rFonts w:ascii="Times New Roman" w:hAnsi="Times New Roman" w:cs="Times New Roman"/>
        </w:rPr>
        <w:t>, в том числе нематериального</w:t>
      </w:r>
      <w:r w:rsidR="00A340D8" w:rsidRPr="00BD07F5">
        <w:rPr>
          <w:rFonts w:ascii="Times New Roman" w:hAnsi="Times New Roman" w:cs="Times New Roman"/>
        </w:rPr>
        <w:t>; принцип делегирования; принцип априорного уважения к педагогу и ребёнку; принцип воспитания успехом; принцип эстафеты</w:t>
      </w:r>
      <w:r w:rsidRPr="00BD07F5">
        <w:rPr>
          <w:rFonts w:ascii="Times New Roman" w:hAnsi="Times New Roman" w:cs="Times New Roman"/>
        </w:rPr>
        <w:t xml:space="preserve"> и др</w:t>
      </w:r>
      <w:r w:rsidR="00A340D8" w:rsidRPr="00BD07F5">
        <w:rPr>
          <w:rFonts w:ascii="Times New Roman" w:hAnsi="Times New Roman" w:cs="Times New Roman"/>
        </w:rPr>
        <w:t>.</w:t>
      </w:r>
    </w:p>
    <w:p w:rsidR="009A767C" w:rsidRPr="00BD07F5" w:rsidRDefault="009A767C" w:rsidP="00F1349B">
      <w:pPr>
        <w:jc w:val="both"/>
        <w:rPr>
          <w:rFonts w:ascii="Times New Roman" w:hAnsi="Times New Roman" w:cs="Times New Roman"/>
        </w:rPr>
      </w:pPr>
    </w:p>
    <w:p w:rsidR="005F181B" w:rsidRPr="00BD07F5" w:rsidRDefault="00694192" w:rsidP="00694192">
      <w:pPr>
        <w:pStyle w:val="a6"/>
        <w:tabs>
          <w:tab w:val="left" w:pos="2694"/>
        </w:tabs>
        <w:ind w:left="709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5.6.</w:t>
      </w:r>
      <w:r w:rsidR="005F181B" w:rsidRPr="00BD07F5">
        <w:rPr>
          <w:rFonts w:ascii="Times New Roman" w:eastAsia="Times New Roman" w:hAnsi="Times New Roman" w:cs="Times New Roman"/>
          <w:b/>
          <w:bCs/>
        </w:rPr>
        <w:t>Определение критериев и показателей результативности реализации Программы развития</w:t>
      </w:r>
    </w:p>
    <w:p w:rsidR="00E06E48" w:rsidRPr="00BD07F5" w:rsidRDefault="00E06E48" w:rsidP="00BD07F5">
      <w:pPr>
        <w:pStyle w:val="a6"/>
        <w:tabs>
          <w:tab w:val="left" w:pos="2694"/>
        </w:tabs>
        <w:ind w:left="0" w:firstLine="709"/>
        <w:rPr>
          <w:rFonts w:ascii="Times New Roman" w:eastAsia="Times New Roman" w:hAnsi="Times New Roman" w:cs="Times New Roman"/>
          <w:b/>
          <w:bCs/>
        </w:rPr>
      </w:pPr>
    </w:p>
    <w:p w:rsidR="00810E56" w:rsidRDefault="007F22F7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  <w:b/>
        </w:rPr>
        <w:t>Показателями успеха</w:t>
      </w:r>
      <w:r w:rsidRPr="00BD07F5">
        <w:rPr>
          <w:rFonts w:ascii="Times New Roman" w:hAnsi="Times New Roman" w:cs="Times New Roman"/>
        </w:rPr>
        <w:t xml:space="preserve"> поставленных задач  будет:</w:t>
      </w:r>
      <w:r w:rsidR="00E06E48" w:rsidRPr="00BD07F5">
        <w:rPr>
          <w:rFonts w:ascii="Times New Roman" w:hAnsi="Times New Roman" w:cs="Times New Roman"/>
        </w:rPr>
        <w:t xml:space="preserve"> </w:t>
      </w:r>
      <w:r w:rsidR="00A340D8" w:rsidRPr="00BD07F5">
        <w:rPr>
          <w:rFonts w:ascii="Times New Roman" w:hAnsi="Times New Roman" w:cs="Times New Roman"/>
        </w:rPr>
        <w:t xml:space="preserve">удовлетворение социального заказа; стабильный </w:t>
      </w:r>
      <w:r w:rsidR="005F181B" w:rsidRPr="00BD07F5">
        <w:rPr>
          <w:rFonts w:ascii="Times New Roman" w:hAnsi="Times New Roman" w:cs="Times New Roman"/>
        </w:rPr>
        <w:t>средний</w:t>
      </w:r>
      <w:r w:rsidR="00A340D8" w:rsidRPr="00BD07F5">
        <w:rPr>
          <w:rFonts w:ascii="Times New Roman" w:hAnsi="Times New Roman" w:cs="Times New Roman"/>
        </w:rPr>
        <w:t xml:space="preserve"> уровень качества образования</w:t>
      </w:r>
      <w:r w:rsidR="005F181B" w:rsidRPr="00BD07F5">
        <w:rPr>
          <w:rFonts w:ascii="Times New Roman" w:hAnsi="Times New Roman" w:cs="Times New Roman"/>
        </w:rPr>
        <w:t xml:space="preserve"> с тенденцией к высокому</w:t>
      </w:r>
      <w:r w:rsidR="00A340D8" w:rsidRPr="00BD07F5">
        <w:rPr>
          <w:rFonts w:ascii="Times New Roman" w:hAnsi="Times New Roman" w:cs="Times New Roman"/>
        </w:rPr>
        <w:t>; положительные изменения в конструктивной активности коллектива, определяемые через рост профессионального мастерства пе</w:t>
      </w:r>
      <w:r w:rsidR="00810E56" w:rsidRPr="00BD07F5">
        <w:rPr>
          <w:rFonts w:ascii="Times New Roman" w:hAnsi="Times New Roman" w:cs="Times New Roman"/>
        </w:rPr>
        <w:t>дагогов, повышения квалификации;</w:t>
      </w:r>
      <w:r w:rsidR="00A340D8" w:rsidRPr="00BD07F5">
        <w:rPr>
          <w:rFonts w:ascii="Times New Roman" w:hAnsi="Times New Roman" w:cs="Times New Roman"/>
        </w:rPr>
        <w:t xml:space="preserve"> творческой активно</w:t>
      </w:r>
      <w:r w:rsidR="005F181B" w:rsidRPr="00BD07F5">
        <w:rPr>
          <w:rFonts w:ascii="Times New Roman" w:hAnsi="Times New Roman" w:cs="Times New Roman"/>
        </w:rPr>
        <w:t>сти педагогических объединений</w:t>
      </w:r>
      <w:r w:rsidR="00810E56" w:rsidRPr="00BD07F5">
        <w:rPr>
          <w:rFonts w:ascii="Times New Roman" w:hAnsi="Times New Roman" w:cs="Times New Roman"/>
        </w:rPr>
        <w:t>, в том числе</w:t>
      </w:r>
      <w:r w:rsidR="005F181B" w:rsidRPr="00BD07F5">
        <w:rPr>
          <w:rFonts w:ascii="Times New Roman" w:hAnsi="Times New Roman" w:cs="Times New Roman"/>
        </w:rPr>
        <w:t xml:space="preserve"> и </w:t>
      </w:r>
      <w:r w:rsidRPr="00BD07F5">
        <w:rPr>
          <w:rFonts w:ascii="Times New Roman" w:hAnsi="Times New Roman" w:cs="Times New Roman"/>
        </w:rPr>
        <w:t>в рамках структурного подразделения «отделения доп</w:t>
      </w:r>
      <w:r w:rsidR="005F181B" w:rsidRPr="00BD07F5">
        <w:rPr>
          <w:rFonts w:ascii="Times New Roman" w:hAnsi="Times New Roman" w:cs="Times New Roman"/>
        </w:rPr>
        <w:t xml:space="preserve">олнительного образования детей»; </w:t>
      </w:r>
      <w:r w:rsidRPr="00BD07F5">
        <w:rPr>
          <w:rFonts w:ascii="Times New Roman" w:hAnsi="Times New Roman" w:cs="Times New Roman"/>
        </w:rPr>
        <w:t xml:space="preserve">расширение поля взаимодействия </w:t>
      </w:r>
      <w:r w:rsidR="00810E56" w:rsidRPr="00BD07F5">
        <w:rPr>
          <w:rFonts w:ascii="Times New Roman" w:hAnsi="Times New Roman" w:cs="Times New Roman"/>
        </w:rPr>
        <w:t>образовательного учреждения</w:t>
      </w:r>
      <w:r w:rsidRPr="00BD07F5">
        <w:rPr>
          <w:rFonts w:ascii="Times New Roman" w:hAnsi="Times New Roman" w:cs="Times New Roman"/>
        </w:rPr>
        <w:t xml:space="preserve"> с макросредой;</w:t>
      </w:r>
      <w:r w:rsidR="0051244B" w:rsidRPr="00BD07F5">
        <w:rPr>
          <w:rFonts w:ascii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готовность выпускников школы связывать свою карьеру с продолжением образования;</w:t>
      </w:r>
      <w:r w:rsidR="0051244B" w:rsidRPr="00BD07F5">
        <w:rPr>
          <w:rFonts w:ascii="Times New Roman" w:hAnsi="Times New Roman" w:cs="Times New Roman"/>
        </w:rPr>
        <w:t xml:space="preserve"> </w:t>
      </w:r>
      <w:r w:rsidRPr="00BD07F5">
        <w:rPr>
          <w:rFonts w:ascii="Times New Roman" w:hAnsi="Times New Roman" w:cs="Times New Roman"/>
        </w:rPr>
        <w:t>расширение индивидуальной обра</w:t>
      </w:r>
      <w:r w:rsidR="005F181B" w:rsidRPr="00BD07F5">
        <w:rPr>
          <w:rFonts w:ascii="Times New Roman" w:hAnsi="Times New Roman" w:cs="Times New Roman"/>
        </w:rPr>
        <w:t>зовательной траектории учащихся.</w:t>
      </w:r>
    </w:p>
    <w:p w:rsidR="009A767C" w:rsidRPr="00BD07F5" w:rsidRDefault="009A767C" w:rsidP="00F1349B">
      <w:pPr>
        <w:ind w:firstLine="709"/>
        <w:jc w:val="both"/>
        <w:rPr>
          <w:rFonts w:ascii="Times New Roman" w:hAnsi="Times New Roman" w:cs="Times New Roman"/>
        </w:rPr>
      </w:pPr>
    </w:p>
    <w:p w:rsidR="00810E56" w:rsidRDefault="0020526D" w:rsidP="009A767C">
      <w:pPr>
        <w:ind w:firstLine="709"/>
        <w:jc w:val="center"/>
        <w:rPr>
          <w:rFonts w:ascii="Times New Roman" w:hAnsi="Times New Roman" w:cs="Times New Roman"/>
          <w:b/>
        </w:rPr>
      </w:pPr>
      <w:r w:rsidRPr="00BD07F5">
        <w:rPr>
          <w:rFonts w:ascii="Times New Roman" w:hAnsi="Times New Roman" w:cs="Times New Roman"/>
          <w:b/>
        </w:rPr>
        <w:t xml:space="preserve">Результаты и индикаторы эффективной работы </w:t>
      </w:r>
      <w:r w:rsidR="00810E56" w:rsidRPr="00BD07F5">
        <w:rPr>
          <w:rFonts w:ascii="Times New Roman" w:hAnsi="Times New Roman" w:cs="Times New Roman"/>
          <w:b/>
        </w:rPr>
        <w:t>Программы развития</w:t>
      </w:r>
    </w:p>
    <w:p w:rsidR="009A767C" w:rsidRPr="00BD07F5" w:rsidRDefault="009A767C" w:rsidP="009A767C">
      <w:pPr>
        <w:ind w:firstLine="709"/>
        <w:jc w:val="center"/>
        <w:rPr>
          <w:rFonts w:ascii="Times New Roman" w:hAnsi="Times New Roman" w:cs="Times New Roman"/>
          <w:b/>
        </w:rPr>
      </w:pPr>
    </w:p>
    <w:p w:rsidR="00A80903" w:rsidRDefault="00810E56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При описании результативности реализации Программы разв</w:t>
      </w:r>
      <w:r w:rsidR="0051244B" w:rsidRPr="00BD07F5">
        <w:rPr>
          <w:rFonts w:ascii="Times New Roman" w:hAnsi="Times New Roman" w:cs="Times New Roman"/>
        </w:rPr>
        <w:t xml:space="preserve">ития предлагается использовать </w:t>
      </w:r>
      <w:r w:rsidRPr="00BD07F5">
        <w:rPr>
          <w:rFonts w:ascii="Times New Roman" w:hAnsi="Times New Roman" w:cs="Times New Roman"/>
        </w:rPr>
        <w:t>индикаторы</w:t>
      </w:r>
      <w:r w:rsidR="0051244B" w:rsidRPr="00BD07F5">
        <w:rPr>
          <w:rFonts w:ascii="Times New Roman" w:hAnsi="Times New Roman" w:cs="Times New Roman"/>
        </w:rPr>
        <w:t xml:space="preserve"> эффективности (Приложение 1).</w:t>
      </w:r>
    </w:p>
    <w:p w:rsidR="009A767C" w:rsidRPr="00BD07F5" w:rsidRDefault="009A767C" w:rsidP="009A767C">
      <w:pPr>
        <w:ind w:firstLine="709"/>
        <w:jc w:val="both"/>
        <w:rPr>
          <w:rFonts w:ascii="Times New Roman" w:hAnsi="Times New Roman" w:cs="Times New Roman"/>
          <w:b/>
        </w:rPr>
      </w:pPr>
    </w:p>
    <w:p w:rsidR="00A80903" w:rsidRPr="009A767C" w:rsidRDefault="009A767C" w:rsidP="009A767C">
      <w:pPr>
        <w:pStyle w:val="a6"/>
        <w:widowControl/>
        <w:ind w:left="1129"/>
        <w:jc w:val="center"/>
        <w:rPr>
          <w:rFonts w:ascii="Times New Roman" w:hAnsi="Times New Roman" w:cs="Times New Roman"/>
          <w:b/>
        </w:rPr>
      </w:pPr>
      <w:bookmarkStart w:id="4" w:name="bookmark23"/>
      <w:r w:rsidRPr="009A767C">
        <w:rPr>
          <w:rFonts w:ascii="Times New Roman" w:hAnsi="Times New Roman" w:cs="Times New Roman"/>
          <w:b/>
        </w:rPr>
        <w:t>5.7.</w:t>
      </w:r>
      <w:r w:rsidR="00BD0348" w:rsidRPr="009A767C">
        <w:rPr>
          <w:rFonts w:ascii="Times New Roman" w:hAnsi="Times New Roman" w:cs="Times New Roman"/>
          <w:b/>
        </w:rPr>
        <w:t>Финансовый план реализации Программы развития</w:t>
      </w:r>
      <w:bookmarkEnd w:id="4"/>
    </w:p>
    <w:p w:rsidR="00540D72" w:rsidRPr="00BD07F5" w:rsidRDefault="00540D72" w:rsidP="009A767C">
      <w:pPr>
        <w:pStyle w:val="40"/>
        <w:keepNext/>
        <w:keepLines/>
        <w:shd w:val="clear" w:color="auto" w:fill="auto"/>
        <w:tabs>
          <w:tab w:val="left" w:pos="1550"/>
        </w:tabs>
        <w:spacing w:line="240" w:lineRule="auto"/>
        <w:ind w:left="709" w:firstLine="0"/>
        <w:jc w:val="center"/>
        <w:outlineLvl w:val="9"/>
        <w:rPr>
          <w:color w:val="000000"/>
          <w:sz w:val="24"/>
          <w:szCs w:val="24"/>
          <w:lang w:eastAsia="ru-RU" w:bidi="ru-RU"/>
        </w:rPr>
      </w:pPr>
    </w:p>
    <w:p w:rsidR="006F34E4" w:rsidRPr="00BD07F5" w:rsidRDefault="00BD0348" w:rsidP="00F1349B">
      <w:pPr>
        <w:ind w:firstLine="709"/>
        <w:jc w:val="both"/>
        <w:rPr>
          <w:rFonts w:ascii="Times New Roman" w:hAnsi="Times New Roman" w:cs="Times New Roman"/>
        </w:rPr>
      </w:pPr>
      <w:r w:rsidRPr="00BD07F5">
        <w:rPr>
          <w:rFonts w:ascii="Times New Roman" w:hAnsi="Times New Roman" w:cs="Times New Roman"/>
        </w:rPr>
        <w:t>Успешность реализации Программы развития школы будет возможна в рамках эффективного расходования ежегодной субвенции из регионального бюджета на выполнение утвержденног</w:t>
      </w:r>
      <w:r w:rsidR="006F34E4" w:rsidRPr="00BD07F5">
        <w:rPr>
          <w:rFonts w:ascii="Times New Roman" w:hAnsi="Times New Roman" w:cs="Times New Roman"/>
        </w:rPr>
        <w:t>о государственного задания (ГЗ).</w:t>
      </w:r>
    </w:p>
    <w:p w:rsidR="006F34E4" w:rsidRPr="00BD07F5" w:rsidRDefault="006F34E4" w:rsidP="00BD07F5">
      <w:pPr>
        <w:ind w:firstLine="709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983"/>
        <w:gridCol w:w="2119"/>
        <w:gridCol w:w="1344"/>
        <w:gridCol w:w="1352"/>
        <w:gridCol w:w="1353"/>
        <w:gridCol w:w="1351"/>
        <w:gridCol w:w="1352"/>
      </w:tblGrid>
      <w:tr w:rsidR="00540D72" w:rsidRPr="00BD07F5" w:rsidTr="00540D72">
        <w:tc>
          <w:tcPr>
            <w:tcW w:w="983" w:type="dxa"/>
          </w:tcPr>
          <w:p w:rsidR="00540D72" w:rsidRPr="00540D72" w:rsidRDefault="00540D72" w:rsidP="006941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9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1344" w:type="dxa"/>
            <w:vAlign w:val="center"/>
          </w:tcPr>
          <w:p w:rsidR="00540D72" w:rsidRPr="00BD07F5" w:rsidRDefault="00540D72" w:rsidP="009A7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1352" w:type="dxa"/>
          </w:tcPr>
          <w:p w:rsidR="00540D72" w:rsidRPr="00BD07F5" w:rsidRDefault="00540D72" w:rsidP="00BD07F5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72" w:rsidRPr="00BD07F5" w:rsidRDefault="00540D72" w:rsidP="009A7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53" w:type="dxa"/>
            <w:vAlign w:val="center"/>
          </w:tcPr>
          <w:p w:rsidR="00540D72" w:rsidRPr="00BD07F5" w:rsidRDefault="00540D72" w:rsidP="009A7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351" w:type="dxa"/>
          </w:tcPr>
          <w:p w:rsidR="00540D72" w:rsidRPr="00BD07F5" w:rsidRDefault="00540D72" w:rsidP="00BD07F5">
            <w:pPr>
              <w:ind w:firstLine="709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0D72" w:rsidRPr="00BD07F5" w:rsidRDefault="00540D72" w:rsidP="009A7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52" w:type="dxa"/>
            <w:vAlign w:val="center"/>
          </w:tcPr>
          <w:p w:rsidR="00540D72" w:rsidRPr="00BD07F5" w:rsidRDefault="00540D72" w:rsidP="009A767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540D72" w:rsidRPr="00BD07F5" w:rsidTr="00540D72">
        <w:tc>
          <w:tcPr>
            <w:tcW w:w="983" w:type="dxa"/>
          </w:tcPr>
          <w:p w:rsidR="00540D72" w:rsidRPr="00540D72" w:rsidRDefault="00540D72" w:rsidP="0069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bottom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</w:p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344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42 703,00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43 703,00</w:t>
            </w:r>
          </w:p>
        </w:tc>
        <w:tc>
          <w:tcPr>
            <w:tcW w:w="1353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47 774,00</w:t>
            </w:r>
          </w:p>
        </w:tc>
        <w:tc>
          <w:tcPr>
            <w:tcW w:w="1351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51 774,00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54 774,00</w:t>
            </w:r>
          </w:p>
        </w:tc>
      </w:tr>
      <w:tr w:rsidR="00540D72" w:rsidRPr="00BD07F5" w:rsidTr="00540D72">
        <w:tc>
          <w:tcPr>
            <w:tcW w:w="983" w:type="dxa"/>
          </w:tcPr>
          <w:p w:rsidR="00540D72" w:rsidRPr="00540D72" w:rsidRDefault="00540D72" w:rsidP="0069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19" w:type="dxa"/>
            <w:vAlign w:val="bottom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талантливых,</w:t>
            </w:r>
          </w:p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</w:p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44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36 700,00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42 000,00</w:t>
            </w:r>
          </w:p>
        </w:tc>
        <w:tc>
          <w:tcPr>
            <w:tcW w:w="1353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1351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47 000,00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50 000,00</w:t>
            </w:r>
          </w:p>
        </w:tc>
      </w:tr>
      <w:tr w:rsidR="00540D72" w:rsidRPr="00BD07F5" w:rsidTr="00540D72">
        <w:tc>
          <w:tcPr>
            <w:tcW w:w="983" w:type="dxa"/>
          </w:tcPr>
          <w:p w:rsidR="00540D72" w:rsidRPr="00540D72" w:rsidRDefault="00540D72" w:rsidP="0069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bottom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Развитие школьной образовательной среды и создание условий для сетевого взаимодействия</w:t>
            </w:r>
          </w:p>
        </w:tc>
        <w:tc>
          <w:tcPr>
            <w:tcW w:w="1344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31 000,00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1353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  <w:tc>
          <w:tcPr>
            <w:tcW w:w="1351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40 000,00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</w:tr>
      <w:tr w:rsidR="00540D72" w:rsidRPr="00BD07F5" w:rsidTr="00540D72">
        <w:tc>
          <w:tcPr>
            <w:tcW w:w="983" w:type="dxa"/>
          </w:tcPr>
          <w:p w:rsidR="00540D72" w:rsidRPr="00540D72" w:rsidRDefault="00540D72" w:rsidP="00694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Поддержка творческих проектов школы</w:t>
            </w:r>
          </w:p>
        </w:tc>
        <w:tc>
          <w:tcPr>
            <w:tcW w:w="1344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125 000,00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128 000,00</w:t>
            </w:r>
          </w:p>
        </w:tc>
        <w:tc>
          <w:tcPr>
            <w:tcW w:w="1353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131 000,00</w:t>
            </w:r>
          </w:p>
        </w:tc>
        <w:tc>
          <w:tcPr>
            <w:tcW w:w="1351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134 000,00</w:t>
            </w:r>
          </w:p>
        </w:tc>
        <w:tc>
          <w:tcPr>
            <w:tcW w:w="1352" w:type="dxa"/>
          </w:tcPr>
          <w:p w:rsidR="00540D72" w:rsidRPr="00BD07F5" w:rsidRDefault="00540D72" w:rsidP="0069419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D07F5">
              <w:rPr>
                <w:rFonts w:ascii="Times New Roman" w:hAnsi="Times New Roman" w:cs="Times New Roman"/>
                <w:sz w:val="24"/>
                <w:szCs w:val="24"/>
              </w:rPr>
              <w:t>137 000,00</w:t>
            </w:r>
          </w:p>
        </w:tc>
      </w:tr>
    </w:tbl>
    <w:p w:rsidR="00A80903" w:rsidRPr="00BD07F5" w:rsidRDefault="00A80903" w:rsidP="00BD07F5">
      <w:pPr>
        <w:ind w:firstLine="709"/>
        <w:rPr>
          <w:rFonts w:ascii="Times New Roman" w:hAnsi="Times New Roman" w:cs="Times New Roman"/>
        </w:rPr>
      </w:pPr>
    </w:p>
    <w:p w:rsidR="00810E56" w:rsidRDefault="00810E56" w:rsidP="00BD07F5">
      <w:pPr>
        <w:ind w:firstLine="709"/>
        <w:rPr>
          <w:rFonts w:ascii="Times New Roman" w:hAnsi="Times New Roman" w:cs="Times New Roman"/>
          <w:b/>
        </w:rPr>
      </w:pPr>
      <w:bookmarkStart w:id="5" w:name="_GoBack"/>
      <w:bookmarkEnd w:id="5"/>
    </w:p>
    <w:p w:rsidR="009A767C" w:rsidRDefault="009A767C" w:rsidP="00050F73">
      <w:pPr>
        <w:pStyle w:val="Default"/>
        <w:tabs>
          <w:tab w:val="left" w:pos="180"/>
        </w:tabs>
        <w:rPr>
          <w:rFonts w:ascii="Times New Roman" w:hAnsi="Times New Roman" w:cs="Times New Roman"/>
          <w:b/>
        </w:rPr>
      </w:pPr>
    </w:p>
    <w:p w:rsidR="00050F73" w:rsidRDefault="00050F73" w:rsidP="00050F73">
      <w:pPr>
        <w:ind w:firstLine="709"/>
        <w:rPr>
          <w:rFonts w:ascii="Times New Roman" w:hAnsi="Times New Roman" w:cs="Times New Roman"/>
          <w:b/>
        </w:rPr>
      </w:pPr>
    </w:p>
    <w:p w:rsidR="00050F73" w:rsidRDefault="00050F73" w:rsidP="00050F73">
      <w:pPr>
        <w:pStyle w:val="Default"/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Диаграмма Ганта </w:t>
      </w:r>
    </w:p>
    <w:p w:rsidR="00050F73" w:rsidRDefault="00050F73" w:rsidP="00050F73">
      <w:pPr>
        <w:pStyle w:val="Default"/>
        <w:tabs>
          <w:tab w:val="left" w:pos="18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проектов Программы развития</w:t>
      </w:r>
    </w:p>
    <w:p w:rsidR="00050F73" w:rsidRDefault="00050F73" w:rsidP="00050F73">
      <w:pPr>
        <w:pStyle w:val="Default"/>
        <w:tabs>
          <w:tab w:val="left" w:pos="1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(см. Приложения 2-6)</w:t>
      </w:r>
    </w:p>
    <w:p w:rsidR="00050F73" w:rsidRDefault="00050F73" w:rsidP="00050F73">
      <w:pPr>
        <w:pStyle w:val="Default"/>
        <w:tabs>
          <w:tab w:val="left" w:pos="180"/>
        </w:tabs>
        <w:ind w:left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50F73" w:rsidRDefault="00050F73" w:rsidP="00050F73">
      <w:pPr>
        <w:pStyle w:val="Default"/>
        <w:tabs>
          <w:tab w:val="left" w:pos="180"/>
        </w:tabs>
        <w:ind w:left="180"/>
        <w:rPr>
          <w:rFonts w:ascii="Times New Roman" w:hAnsi="Times New Roman" w:cs="Times New Roman"/>
          <w:b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8"/>
        <w:gridCol w:w="1040"/>
        <w:gridCol w:w="1040"/>
        <w:gridCol w:w="1039"/>
        <w:gridCol w:w="1040"/>
        <w:gridCol w:w="1039"/>
        <w:gridCol w:w="1040"/>
      </w:tblGrid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F73" w:rsidRPr="0036040B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40B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0F73" w:rsidRPr="0036040B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40B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F73" w:rsidRPr="0036040B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40B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F73" w:rsidRPr="0036040B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40B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F73" w:rsidRPr="0036040B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40B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50F73" w:rsidRPr="0036040B" w:rsidRDefault="00050F73" w:rsidP="00050F73">
            <w:pPr>
              <w:pStyle w:val="Default"/>
              <w:tabs>
                <w:tab w:val="left" w:pos="-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6040B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50F73" w:rsidTr="00050F73"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A474C">
              <w:rPr>
                <w:rFonts w:ascii="Times New Roman" w:hAnsi="Times New Roman" w:cs="Times New Roman"/>
                <w:b/>
              </w:rPr>
              <w:t xml:space="preserve"> Театрально-игровые технологии в образовательной среде школы</w:t>
            </w:r>
          </w:p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BA474C">
              <w:rPr>
                <w:rFonts w:ascii="Times New Roman" w:hAnsi="Times New Roman" w:cs="Times New Roman"/>
                <w:b/>
              </w:rPr>
              <w:t>«Театр-школа-вместе!»</w:t>
            </w: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Подготовительный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Основной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Заключительный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0000" w:themeFill="text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1091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BA474C">
              <w:rPr>
                <w:rFonts w:ascii="Times New Roman" w:hAnsi="Times New Roman" w:cs="Times New Roman"/>
                <w:b/>
              </w:rPr>
              <w:t>Развитие социальной активности обучающихся  «Рекруты»</w:t>
            </w:r>
          </w:p>
        </w:tc>
      </w:tr>
      <w:tr w:rsidR="00050F73" w:rsidTr="00050F73"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Подготовительный период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Основной период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Заключительный период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10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A427C4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BA474C">
              <w:rPr>
                <w:rFonts w:ascii="Times New Roman" w:hAnsi="Times New Roman" w:cs="Times New Roman"/>
                <w:b/>
              </w:rPr>
              <w:t xml:space="preserve">Экологический проект </w:t>
            </w:r>
            <w:r>
              <w:rPr>
                <w:rFonts w:ascii="Times New Roman" w:hAnsi="Times New Roman" w:cs="Times New Roman"/>
                <w:b/>
              </w:rPr>
              <w:t>«Наш школьный сад</w:t>
            </w:r>
            <w:r w:rsidRPr="00BA474C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Подготовительный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Основной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Заключительный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10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BA474C">
              <w:rPr>
                <w:rFonts w:ascii="Times New Roman" w:hAnsi="Times New Roman" w:cs="Times New Roman"/>
                <w:b/>
              </w:rPr>
              <w:t>«Мониторинг как механизм качества образования»</w:t>
            </w: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Подготовительный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Основной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Заключительный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50F73" w:rsidTr="00050F73">
        <w:tc>
          <w:tcPr>
            <w:tcW w:w="109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  <w:r w:rsidRPr="00BA474C">
              <w:rPr>
                <w:rFonts w:ascii="Times New Roman" w:hAnsi="Times New Roman" w:cs="Times New Roman"/>
                <w:b/>
              </w:rPr>
              <w:t>«Электронная школа»</w:t>
            </w: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Подготовительный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Основной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050F73" w:rsidTr="00050F73"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F73" w:rsidRPr="00BA474C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BA474C">
              <w:rPr>
                <w:rFonts w:ascii="Times New Roman" w:hAnsi="Times New Roman" w:cs="Times New Roman"/>
                <w:i/>
              </w:rPr>
              <w:t>Заключительный период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9A767C" w:rsidRDefault="009A767C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5B2CFA" w:rsidRDefault="005B2CFA" w:rsidP="00050F73">
      <w:pPr>
        <w:pStyle w:val="Default"/>
        <w:tabs>
          <w:tab w:val="left" w:pos="180"/>
        </w:tabs>
        <w:spacing w:line="276" w:lineRule="auto"/>
        <w:rPr>
          <w:rFonts w:ascii="Times New Roman" w:hAnsi="Times New Roman" w:cs="Times New Roman"/>
          <w:b/>
        </w:rPr>
      </w:pPr>
    </w:p>
    <w:p w:rsidR="009A767C" w:rsidRDefault="009A767C" w:rsidP="00444C44">
      <w:pPr>
        <w:pStyle w:val="Default"/>
        <w:tabs>
          <w:tab w:val="left" w:pos="180"/>
        </w:tabs>
        <w:spacing w:line="276" w:lineRule="auto"/>
        <w:jc w:val="right"/>
        <w:rPr>
          <w:rFonts w:ascii="Times New Roman" w:hAnsi="Times New Roman" w:cs="Times New Roman"/>
          <w:b/>
        </w:rPr>
      </w:pPr>
      <w:r w:rsidRPr="00444C44">
        <w:rPr>
          <w:rFonts w:ascii="Times New Roman" w:hAnsi="Times New Roman" w:cs="Times New Roman"/>
          <w:b/>
        </w:rPr>
        <w:t>Приложение 1</w:t>
      </w:r>
    </w:p>
    <w:p w:rsidR="00444C44" w:rsidRDefault="00444C44" w:rsidP="00444C44">
      <w:pPr>
        <w:pStyle w:val="Default"/>
        <w:tabs>
          <w:tab w:val="left" w:pos="180"/>
        </w:tabs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BD07F5">
        <w:rPr>
          <w:rFonts w:ascii="Times New Roman" w:hAnsi="Times New Roman" w:cs="Times New Roman"/>
          <w:b/>
        </w:rPr>
        <w:t>ндикаторы эффективн</w:t>
      </w:r>
      <w:r>
        <w:rPr>
          <w:rFonts w:ascii="Times New Roman" w:hAnsi="Times New Roman" w:cs="Times New Roman"/>
          <w:b/>
        </w:rPr>
        <w:t>ости</w:t>
      </w:r>
      <w:r w:rsidRPr="00BD07F5">
        <w:rPr>
          <w:rFonts w:ascii="Times New Roman" w:hAnsi="Times New Roman" w:cs="Times New Roman"/>
          <w:b/>
        </w:rPr>
        <w:t xml:space="preserve"> работы Программы развития</w:t>
      </w:r>
    </w:p>
    <w:p w:rsidR="00444C44" w:rsidRPr="00444C44" w:rsidRDefault="00444C44" w:rsidP="00444C44">
      <w:pPr>
        <w:pStyle w:val="Default"/>
        <w:tabs>
          <w:tab w:val="left" w:pos="180"/>
        </w:tabs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9"/>
        <w:gridCol w:w="4454"/>
        <w:gridCol w:w="1164"/>
        <w:gridCol w:w="1126"/>
        <w:gridCol w:w="1127"/>
        <w:gridCol w:w="1126"/>
        <w:gridCol w:w="1127"/>
      </w:tblGrid>
      <w:tr w:rsidR="009A767C" w:rsidRPr="00444C44" w:rsidTr="00050F73">
        <w:trPr>
          <w:jc w:val="center"/>
        </w:trPr>
        <w:tc>
          <w:tcPr>
            <w:tcW w:w="649" w:type="dxa"/>
            <w:vMerge w:val="restart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454" w:type="dxa"/>
            <w:vMerge w:val="restart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Наименование индикатора</w:t>
            </w:r>
          </w:p>
        </w:tc>
        <w:tc>
          <w:tcPr>
            <w:tcW w:w="5670" w:type="dxa"/>
            <w:gridSpan w:val="5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Значение индикатора по годам %</w:t>
            </w:r>
          </w:p>
        </w:tc>
      </w:tr>
      <w:tr w:rsidR="009A767C" w:rsidRPr="00444C44" w:rsidTr="00050F73">
        <w:trPr>
          <w:jc w:val="center"/>
        </w:trPr>
        <w:tc>
          <w:tcPr>
            <w:tcW w:w="649" w:type="dxa"/>
            <w:vMerge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4" w:type="dxa"/>
            <w:vMerge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64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1126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1127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126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27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44C44"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Полнота реализации основных образовательных программ</w:t>
            </w:r>
          </w:p>
        </w:tc>
        <w:tc>
          <w:tcPr>
            <w:tcW w:w="1164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7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7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Сохранение контингента обучающихся при переходе с одного на другой уровни образования</w:t>
            </w:r>
          </w:p>
        </w:tc>
        <w:tc>
          <w:tcPr>
            <w:tcW w:w="1164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7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7" w:type="dxa"/>
          </w:tcPr>
          <w:p w:rsidR="00050F73" w:rsidRDefault="00050F73">
            <w:r w:rsidRPr="00145364">
              <w:rPr>
                <w:rFonts w:ascii="Times New Roman" w:hAnsi="Times New Roman" w:cs="Times New Roman"/>
              </w:rPr>
              <w:t>100%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Отсутствие обучающихся 9 классов, не получивших аттестат об основном общем образовании</w:t>
            </w:r>
          </w:p>
        </w:tc>
        <w:tc>
          <w:tcPr>
            <w:tcW w:w="1164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Отсутствие выпускников 11 классов, не получивших аттестат о среднем общем образовании</w:t>
            </w:r>
          </w:p>
        </w:tc>
        <w:tc>
          <w:tcPr>
            <w:tcW w:w="1164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4" w:type="dxa"/>
          </w:tcPr>
          <w:p w:rsidR="00050F73" w:rsidRPr="00444C44" w:rsidRDefault="00050F73" w:rsidP="00444C4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 xml:space="preserve">Отсутствие предписаний надзорных органов </w:t>
            </w:r>
          </w:p>
        </w:tc>
        <w:tc>
          <w:tcPr>
            <w:tcW w:w="1164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Отсутствие подтвердившихся жалоб граждан</w:t>
            </w:r>
          </w:p>
        </w:tc>
        <w:tc>
          <w:tcPr>
            <w:tcW w:w="1164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</w:tr>
      <w:tr w:rsidR="00050F73" w:rsidRPr="00444C44" w:rsidTr="00050F73">
        <w:trPr>
          <w:trHeight w:val="642"/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Отсутствие просроченной кредиторской задолженности</w:t>
            </w:r>
          </w:p>
        </w:tc>
        <w:tc>
          <w:tcPr>
            <w:tcW w:w="1164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050F73" w:rsidRDefault="00050F73">
            <w:r w:rsidRPr="0066739B">
              <w:rPr>
                <w:rFonts w:ascii="Times New Roman" w:hAnsi="Times New Roman" w:cs="Times New Roman"/>
              </w:rPr>
              <w:t>нет</w:t>
            </w:r>
          </w:p>
        </w:tc>
      </w:tr>
      <w:tr w:rsidR="009A767C" w:rsidRPr="00444C44" w:rsidTr="00050F73">
        <w:trPr>
          <w:jc w:val="center"/>
        </w:trPr>
        <w:tc>
          <w:tcPr>
            <w:tcW w:w="649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4" w:type="dxa"/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Доля средней заработной платы педагогических работников школы к средней заработной плате в регионе</w:t>
            </w:r>
          </w:p>
        </w:tc>
        <w:tc>
          <w:tcPr>
            <w:tcW w:w="1164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7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</w:t>
            </w:r>
          </w:p>
        </w:tc>
        <w:tc>
          <w:tcPr>
            <w:tcW w:w="1127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выше</w:t>
            </w:r>
          </w:p>
        </w:tc>
      </w:tr>
      <w:tr w:rsidR="00050F73" w:rsidRPr="00444C44" w:rsidTr="00050F73">
        <w:trPr>
          <w:jc w:val="center"/>
        </w:trPr>
        <w:tc>
          <w:tcPr>
            <w:tcW w:w="649" w:type="dxa"/>
          </w:tcPr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54" w:type="dxa"/>
          </w:tcPr>
          <w:p w:rsidR="00050F73" w:rsidRPr="00444C44" w:rsidRDefault="00050F73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Показатель итогов школы в сравнении со средним по региону:</w:t>
            </w:r>
          </w:p>
          <w:p w:rsidR="00050F73" w:rsidRPr="00444C44" w:rsidRDefault="00050F73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 ОГЭ</w:t>
            </w:r>
          </w:p>
          <w:p w:rsidR="00050F73" w:rsidRPr="00444C44" w:rsidRDefault="00050F73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 ЕГЭ</w:t>
            </w:r>
          </w:p>
        </w:tc>
        <w:tc>
          <w:tcPr>
            <w:tcW w:w="1164" w:type="dxa"/>
          </w:tcPr>
          <w:p w:rsidR="00050F73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050F73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6" w:type="dxa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050F73" w:rsidRPr="00444C44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7" w:type="dxa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050F73" w:rsidRPr="00444C44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6" w:type="dxa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050F73" w:rsidRPr="00444C44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  <w:tc>
          <w:tcPr>
            <w:tcW w:w="1127" w:type="dxa"/>
          </w:tcPr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050F73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  <w:p w:rsidR="00050F73" w:rsidRPr="00444C44" w:rsidRDefault="00050F73" w:rsidP="00050F73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=</w:t>
            </w:r>
          </w:p>
        </w:tc>
      </w:tr>
      <w:tr w:rsidR="009A767C" w:rsidRPr="00444C44" w:rsidTr="00050F73">
        <w:trPr>
          <w:jc w:val="center"/>
        </w:trPr>
        <w:tc>
          <w:tcPr>
            <w:tcW w:w="649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54" w:type="dxa"/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Доля обучающихся – победителей и призеров олимпиад и конкурсов на региональном, федеральном, международном уровнях</w:t>
            </w:r>
          </w:p>
        </w:tc>
        <w:tc>
          <w:tcPr>
            <w:tcW w:w="1164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0,5%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1127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</w:t>
            </w:r>
          </w:p>
        </w:tc>
        <w:tc>
          <w:tcPr>
            <w:tcW w:w="1127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2,5%</w:t>
            </w:r>
          </w:p>
        </w:tc>
      </w:tr>
      <w:tr w:rsidR="009A767C" w:rsidRPr="00444C44" w:rsidTr="00050F73">
        <w:trPr>
          <w:trHeight w:val="1558"/>
          <w:jc w:val="center"/>
        </w:trPr>
        <w:tc>
          <w:tcPr>
            <w:tcW w:w="649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54" w:type="dxa"/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Соответствие квалификации работников занимаемым должностям (Отсутствие педагогических работников, не прошедших повышение квалификации за предыдущие 5 лет)</w:t>
            </w:r>
          </w:p>
        </w:tc>
        <w:tc>
          <w:tcPr>
            <w:tcW w:w="1164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7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A767C" w:rsidRPr="00444C44" w:rsidTr="00050F73">
        <w:trPr>
          <w:jc w:val="center"/>
        </w:trPr>
        <w:tc>
          <w:tcPr>
            <w:tcW w:w="649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54" w:type="dxa"/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Доля педагогов в возрасте до 30лет</w:t>
            </w:r>
          </w:p>
        </w:tc>
        <w:tc>
          <w:tcPr>
            <w:tcW w:w="1164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126" w:type="dxa"/>
          </w:tcPr>
          <w:p w:rsidR="009A767C" w:rsidRPr="00444C44" w:rsidRDefault="00050F73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1127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126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27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17%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Участие в независимых сертифицированных исследованиях</w:t>
            </w:r>
          </w:p>
        </w:tc>
        <w:tc>
          <w:tcPr>
            <w:tcW w:w="1164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Создание условий доступности для всех категорий лиц с ОВЗ</w:t>
            </w:r>
          </w:p>
        </w:tc>
        <w:tc>
          <w:tcPr>
            <w:tcW w:w="1164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Наличие программ поддержки одаренных детей, талантливой молодежи</w:t>
            </w:r>
          </w:p>
        </w:tc>
        <w:tc>
          <w:tcPr>
            <w:tcW w:w="1164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Наличие программ поддержки детей, имеющих трудности в обучении и проблемы со здоровьем</w:t>
            </w:r>
          </w:p>
        </w:tc>
        <w:tc>
          <w:tcPr>
            <w:tcW w:w="1164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B65048">
              <w:rPr>
                <w:rFonts w:ascii="Times New Roman" w:hAnsi="Times New Roman" w:cs="Times New Roman"/>
              </w:rPr>
              <w:t>да</w:t>
            </w:r>
          </w:p>
        </w:tc>
      </w:tr>
      <w:tr w:rsidR="009A767C" w:rsidRPr="00444C44" w:rsidTr="00050F73">
        <w:trPr>
          <w:jc w:val="center"/>
        </w:trPr>
        <w:tc>
          <w:tcPr>
            <w:tcW w:w="649" w:type="dxa"/>
          </w:tcPr>
          <w:p w:rsidR="009A767C" w:rsidRPr="00444C44" w:rsidRDefault="009A767C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54" w:type="dxa"/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Доля применения информационных технологий в образовательном процессе и использования электронных ресурсов</w:t>
            </w:r>
          </w:p>
        </w:tc>
        <w:tc>
          <w:tcPr>
            <w:tcW w:w="1164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1126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127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126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1127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85%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Наличие программ развития спортивной инфраструктуры школы</w:t>
            </w:r>
          </w:p>
        </w:tc>
        <w:tc>
          <w:tcPr>
            <w:tcW w:w="1164" w:type="dxa"/>
          </w:tcPr>
          <w:p w:rsidR="000232C0" w:rsidRDefault="000232C0">
            <w:r w:rsidRPr="004043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4043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4043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404395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404395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Доля программ спортивной направленности среди программ дополнительного образования в школе</w:t>
            </w:r>
          </w:p>
        </w:tc>
        <w:tc>
          <w:tcPr>
            <w:tcW w:w="1164" w:type="dxa"/>
          </w:tcPr>
          <w:p w:rsidR="000232C0" w:rsidRDefault="000232C0">
            <w:r w:rsidRPr="00983B4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26" w:type="dxa"/>
          </w:tcPr>
          <w:p w:rsidR="000232C0" w:rsidRDefault="000232C0">
            <w:r w:rsidRPr="00983B4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27" w:type="dxa"/>
          </w:tcPr>
          <w:p w:rsidR="000232C0" w:rsidRDefault="000232C0">
            <w:r w:rsidRPr="00983B4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26" w:type="dxa"/>
          </w:tcPr>
          <w:p w:rsidR="000232C0" w:rsidRDefault="000232C0">
            <w:r w:rsidRPr="00983B4C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127" w:type="dxa"/>
          </w:tcPr>
          <w:p w:rsidR="000232C0" w:rsidRDefault="000232C0">
            <w:r w:rsidRPr="00983B4C">
              <w:rPr>
                <w:rFonts w:ascii="Times New Roman" w:hAnsi="Times New Roman" w:cs="Times New Roman"/>
              </w:rPr>
              <w:t>50%</w:t>
            </w:r>
          </w:p>
        </w:tc>
      </w:tr>
      <w:tr w:rsidR="009A767C" w:rsidRPr="00444C44" w:rsidTr="00050F73">
        <w:trPr>
          <w:jc w:val="center"/>
        </w:trPr>
        <w:tc>
          <w:tcPr>
            <w:tcW w:w="649" w:type="dxa"/>
          </w:tcPr>
          <w:p w:rsidR="009A767C" w:rsidRPr="00444C44" w:rsidRDefault="009A767C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 w:rsidR="000232C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4" w:type="dxa"/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Охват обучающихся (в процентах от общего количества) занятиями в кружках, секциях спортивной направленности</w:t>
            </w:r>
          </w:p>
        </w:tc>
        <w:tc>
          <w:tcPr>
            <w:tcW w:w="1164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126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127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126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27" w:type="dxa"/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Доля учебных занятий с использованием здоровьесберегающих и здоровьесозидающих технологий, направленных на снижение утомляемости учащихся на уроках</w:t>
            </w:r>
          </w:p>
        </w:tc>
        <w:tc>
          <w:tcPr>
            <w:tcW w:w="1164" w:type="dxa"/>
          </w:tcPr>
          <w:p w:rsidR="000232C0" w:rsidRDefault="000232C0">
            <w:r w:rsidRPr="004446E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</w:tcPr>
          <w:p w:rsidR="000232C0" w:rsidRDefault="000232C0">
            <w:r w:rsidRPr="004446E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7" w:type="dxa"/>
          </w:tcPr>
          <w:p w:rsidR="000232C0" w:rsidRDefault="000232C0">
            <w:r w:rsidRPr="004446E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6" w:type="dxa"/>
          </w:tcPr>
          <w:p w:rsidR="000232C0" w:rsidRDefault="000232C0">
            <w:r w:rsidRPr="004446EC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27" w:type="dxa"/>
          </w:tcPr>
          <w:p w:rsidR="000232C0" w:rsidRDefault="000232C0">
            <w:r w:rsidRPr="004446EC">
              <w:rPr>
                <w:rFonts w:ascii="Times New Roman" w:hAnsi="Times New Roman" w:cs="Times New Roman"/>
              </w:rPr>
              <w:t>100%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Снижение коэффициента травматизма по отношению к предыдущему периоду</w:t>
            </w:r>
          </w:p>
        </w:tc>
        <w:tc>
          <w:tcPr>
            <w:tcW w:w="1164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Соответствие существующих условий критериям паспорта безопасности: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-капитальное ограждение территории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-наличие металлических дверей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-наличие физической охраны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-наличие АПС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-наличие КЭВМ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-наличие системы оповещения и управления эвакуацией при пожаре</w:t>
            </w:r>
          </w:p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-обеспеченность персонала СИЗ органов дыхания</w:t>
            </w:r>
          </w:p>
        </w:tc>
        <w:tc>
          <w:tcPr>
            <w:tcW w:w="1164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Реализация программы по антитеррористической защите образовательной организации</w:t>
            </w:r>
          </w:p>
        </w:tc>
        <w:tc>
          <w:tcPr>
            <w:tcW w:w="1164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</w:tr>
      <w:tr w:rsidR="000232C0" w:rsidRPr="00444C44" w:rsidTr="00050F73">
        <w:trPr>
          <w:jc w:val="center"/>
        </w:trPr>
        <w:tc>
          <w:tcPr>
            <w:tcW w:w="649" w:type="dxa"/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54" w:type="dxa"/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Полнота нормативно-правовой базы по организации ГОУО</w:t>
            </w:r>
          </w:p>
        </w:tc>
        <w:tc>
          <w:tcPr>
            <w:tcW w:w="1164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</w:tcPr>
          <w:p w:rsidR="000232C0" w:rsidRDefault="000232C0">
            <w:r w:rsidRPr="007B5103">
              <w:rPr>
                <w:rFonts w:ascii="Times New Roman" w:hAnsi="Times New Roman" w:cs="Times New Roman"/>
              </w:rPr>
              <w:t>да</w:t>
            </w:r>
          </w:p>
        </w:tc>
      </w:tr>
      <w:tr w:rsidR="009A767C" w:rsidRPr="00444C44" w:rsidTr="00050F73">
        <w:trPr>
          <w:trHeight w:val="516"/>
          <w:jc w:val="center"/>
        </w:trPr>
        <w:tc>
          <w:tcPr>
            <w:tcW w:w="649" w:type="dxa"/>
            <w:tcBorders>
              <w:bottom w:val="single" w:sz="4" w:space="0" w:color="auto"/>
            </w:tcBorders>
          </w:tcPr>
          <w:p w:rsidR="009A767C" w:rsidRPr="00444C44" w:rsidRDefault="009A767C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 w:rsidR="000232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54" w:type="dxa"/>
            <w:tcBorders>
              <w:bottom w:val="single" w:sz="4" w:space="0" w:color="auto"/>
            </w:tcBorders>
          </w:tcPr>
          <w:p w:rsidR="009A767C" w:rsidRPr="00444C44" w:rsidRDefault="009A767C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Количества мероприятий по презентации опыта работы ГОУО</w:t>
            </w:r>
          </w:p>
        </w:tc>
        <w:tc>
          <w:tcPr>
            <w:tcW w:w="1164" w:type="dxa"/>
            <w:tcBorders>
              <w:bottom w:val="single" w:sz="4" w:space="0" w:color="auto"/>
            </w:tcBorders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6" w:type="dxa"/>
            <w:tcBorders>
              <w:bottom w:val="single" w:sz="4" w:space="0" w:color="auto"/>
            </w:tcBorders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9A767C" w:rsidRPr="00444C44" w:rsidRDefault="000232C0" w:rsidP="009A767C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32C0" w:rsidRPr="00444C44" w:rsidTr="00050F73">
        <w:trPr>
          <w:trHeight w:val="1260"/>
          <w:jc w:val="center"/>
        </w:trPr>
        <w:tc>
          <w:tcPr>
            <w:tcW w:w="649" w:type="dxa"/>
            <w:tcBorders>
              <w:top w:val="single" w:sz="4" w:space="0" w:color="auto"/>
            </w:tcBorders>
          </w:tcPr>
          <w:p w:rsidR="000232C0" w:rsidRPr="00444C44" w:rsidRDefault="000232C0" w:rsidP="000232C0">
            <w:pPr>
              <w:pStyle w:val="Default"/>
              <w:tabs>
                <w:tab w:val="left" w:pos="-851"/>
              </w:tabs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54" w:type="dxa"/>
            <w:tcBorders>
              <w:top w:val="single" w:sz="4" w:space="0" w:color="auto"/>
            </w:tcBorders>
          </w:tcPr>
          <w:p w:rsidR="000232C0" w:rsidRPr="00444C44" w:rsidRDefault="000232C0" w:rsidP="009A767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44C44">
              <w:rPr>
                <w:rFonts w:ascii="Times New Roman" w:hAnsi="Times New Roman" w:cs="Times New Roman"/>
              </w:rPr>
              <w:t>Удовлетворенность социума качеством информационной открытости школы (сайт, публичный отчет, публикации в СМИ)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0232C0" w:rsidRDefault="000232C0">
            <w:r w:rsidRPr="0068783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232C0" w:rsidRDefault="000232C0">
            <w:r w:rsidRPr="0068783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232C0" w:rsidRDefault="000232C0">
            <w:r w:rsidRPr="0068783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6" w:type="dxa"/>
            <w:tcBorders>
              <w:top w:val="single" w:sz="4" w:space="0" w:color="auto"/>
            </w:tcBorders>
          </w:tcPr>
          <w:p w:rsidR="000232C0" w:rsidRDefault="000232C0">
            <w:r w:rsidRPr="0068783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7" w:type="dxa"/>
            <w:tcBorders>
              <w:top w:val="single" w:sz="4" w:space="0" w:color="auto"/>
            </w:tcBorders>
          </w:tcPr>
          <w:p w:rsidR="000232C0" w:rsidRDefault="000232C0">
            <w:r w:rsidRPr="00687836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444C44" w:rsidRDefault="00444C44" w:rsidP="009A767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44C44" w:rsidRDefault="00444C44" w:rsidP="009A767C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29FF" w:rsidRPr="00004EC8" w:rsidRDefault="006129FF" w:rsidP="006129FF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004EC8">
        <w:rPr>
          <w:rFonts w:ascii="Times New Roman" w:hAnsi="Times New Roman" w:cs="Times New Roman"/>
          <w:b/>
        </w:rPr>
        <w:lastRenderedPageBreak/>
        <w:t>Приложение 2</w:t>
      </w:r>
    </w:p>
    <w:p w:rsidR="006129FF" w:rsidRPr="00004EC8" w:rsidRDefault="006129FF" w:rsidP="006129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004EC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Информационная карта проекта «Театр-школа-вместе»</w:t>
      </w:r>
    </w:p>
    <w:p w:rsidR="006129FF" w:rsidRPr="00004EC8" w:rsidRDefault="006129FF" w:rsidP="006129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004EC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(Срок реализации  сентябрь 2014-июнь 2016 гг.)</w:t>
      </w:r>
    </w:p>
    <w:p w:rsidR="006129FF" w:rsidRPr="00004EC8" w:rsidRDefault="006129FF" w:rsidP="006129F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a5"/>
        <w:tblW w:w="10456" w:type="dxa"/>
        <w:tblLook w:val="04A0"/>
      </w:tblPr>
      <w:tblGrid>
        <w:gridCol w:w="513"/>
        <w:gridCol w:w="3661"/>
        <w:gridCol w:w="2386"/>
        <w:gridCol w:w="3896"/>
      </w:tblGrid>
      <w:tr w:rsidR="006129FF" w:rsidRPr="00004EC8" w:rsidTr="00576261">
        <w:trPr>
          <w:trHeight w:val="249"/>
        </w:trPr>
        <w:tc>
          <w:tcPr>
            <w:tcW w:w="4174" w:type="dxa"/>
            <w:gridSpan w:val="2"/>
            <w:tcBorders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Название целевой программы, в рамках которой заявлен данный проект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>Программа развития</w:t>
            </w:r>
          </w:p>
        </w:tc>
      </w:tr>
      <w:tr w:rsidR="006129FF" w:rsidRPr="00004EC8" w:rsidTr="00576261">
        <w:trPr>
          <w:trHeight w:val="284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Цель и задачи проекта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Основная цель проекта</w:t>
            </w: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: использование методов театральной педагогики в общем и дополнительном образовании в целях всестороннего развития личности школьника, формирования художественной картины мира (которая на сегодняшний день стоит в одном ряду с научной),</w:t>
            </w:r>
            <w:r w:rsidRPr="00004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 xml:space="preserve"> раскрытия индивидуального креативного потенциала и успешной социализации учащихся.</w:t>
            </w:r>
          </w:p>
          <w:p w:rsidR="006129FF" w:rsidRPr="00004EC8" w:rsidRDefault="006129FF" w:rsidP="00576261">
            <w:pPr>
              <w:widowControl/>
              <w:tabs>
                <w:tab w:val="left" w:pos="775"/>
              </w:tabs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</w:pPr>
            <w:r w:rsidRPr="00004EC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Задачи проекта:</w:t>
            </w:r>
          </w:p>
          <w:p w:rsidR="006129FF" w:rsidRPr="00004EC8" w:rsidRDefault="006129FF" w:rsidP="00576261">
            <w:pPr>
              <w:widowControl/>
              <w:tabs>
                <w:tab w:val="left" w:pos="775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 xml:space="preserve"> 1. Разработать, апробировать и внедрить в учебно-воспитательный процесс образовательного учреждения театрально-игровую деятельность;</w:t>
            </w:r>
          </w:p>
          <w:p w:rsidR="006129FF" w:rsidRPr="00004EC8" w:rsidRDefault="006129FF" w:rsidP="00576261">
            <w:pPr>
              <w:widowControl/>
              <w:spacing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bidi="ar-SA"/>
              </w:rPr>
              <w:t xml:space="preserve">2. Расширить социокультурные связи школы (совместные проекты, конкурсы, мастер-классы, фестивали и др.), которые </w:t>
            </w: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дадут школе полное профессиональное сопровождение проекта, а партнерам реализацию на базе школы своих творческих замыслов и социальных проектов.</w:t>
            </w:r>
          </w:p>
          <w:p w:rsidR="006129FF" w:rsidRPr="00004EC8" w:rsidRDefault="006129FF" w:rsidP="0057626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3. Развить интеллектуальные, коммуникативные качества и творческие способности обучающихся.</w:t>
            </w:r>
          </w:p>
          <w:p w:rsidR="006129FF" w:rsidRPr="00004EC8" w:rsidRDefault="006129FF" w:rsidP="00576261">
            <w:pPr>
              <w:widowControl/>
              <w:tabs>
                <w:tab w:val="left" w:pos="707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4. Развить проектно-исследовательскую компетентность обучающихся в области театрального, художественного искусства, культуры, медиакультуры, краеведения (участие в научно-практических конференциях, семинарах, чтениях, конкурсах, концертах).</w:t>
            </w:r>
          </w:p>
          <w:p w:rsidR="006129FF" w:rsidRPr="00004EC8" w:rsidRDefault="006129FF" w:rsidP="00576261">
            <w:pPr>
              <w:widowControl/>
              <w:tabs>
                <w:tab w:val="left" w:pos="707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5. Выявить и поддержать творчески одаренных детей.</w:t>
            </w:r>
          </w:p>
          <w:p w:rsidR="006129FF" w:rsidRPr="00004EC8" w:rsidRDefault="006129FF" w:rsidP="00576261">
            <w:pPr>
              <w:widowControl/>
              <w:tabs>
                <w:tab w:val="left" w:pos="707"/>
              </w:tabs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6. Разработать новые подходы и инструменты для оценки метапредметных  результатов  учащихся (диагностический комплекс, методические рекомендации, критерии и показатели оценки личностных достижений);</w:t>
            </w:r>
          </w:p>
          <w:p w:rsidR="006129FF" w:rsidRPr="00004EC8" w:rsidRDefault="006129FF" w:rsidP="00576261">
            <w:pPr>
              <w:widowControl/>
              <w:tabs>
                <w:tab w:val="left" w:pos="775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8. Разработать программы дополнительного образования  и внеурочной деятельности с применением методов театральной педагогики в рамках общеобразовательного учреждения, методические рекомендации, сборник сценариев, конспектов уроков;</w:t>
            </w:r>
          </w:p>
          <w:p w:rsidR="006129FF" w:rsidRPr="00004EC8" w:rsidRDefault="006129FF" w:rsidP="00576261">
            <w:pPr>
              <w:widowControl/>
              <w:tabs>
                <w:tab w:val="left" w:pos="775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9. Создать союз педагогов, учащихся и их родителей (законных представителей) для совместной творческой деятельности;</w:t>
            </w:r>
          </w:p>
          <w:p w:rsidR="006129FF" w:rsidRPr="00004EC8" w:rsidRDefault="006129FF" w:rsidP="00576261">
            <w:pPr>
              <w:widowControl/>
              <w:tabs>
                <w:tab w:val="left" w:pos="775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10. Организовать взаимодействие творческих коллективов Невского района и города;</w:t>
            </w:r>
          </w:p>
          <w:p w:rsidR="006129FF" w:rsidRPr="00004EC8" w:rsidRDefault="006129FF" w:rsidP="00576261">
            <w:pPr>
              <w:widowControl/>
              <w:tabs>
                <w:tab w:val="left" w:pos="775"/>
              </w:tabs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lastRenderedPageBreak/>
              <w:t>11. Повышение индивидуального профессионального мастерства учителя за счет внедрения в практику театрально-игровой деятельности.</w:t>
            </w:r>
          </w:p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</w:p>
        </w:tc>
      </w:tr>
      <w:tr w:rsidR="006129FF" w:rsidRPr="00004EC8" w:rsidTr="00576261">
        <w:trPr>
          <w:trHeight w:val="3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Краткое описание замысла проекта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Использование театрально-игровых технологий в образовательной среде школы</w:t>
            </w:r>
          </w:p>
        </w:tc>
      </w:tr>
      <w:tr w:rsidR="006129FF" w:rsidRPr="00004EC8" w:rsidTr="00576261">
        <w:trPr>
          <w:trHeight w:val="24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Этапы реализации проекта:</w:t>
            </w:r>
          </w:p>
        </w:tc>
      </w:tr>
      <w:tr w:rsidR="006129FF" w:rsidRPr="00004EC8" w:rsidTr="00576261">
        <w:trPr>
          <w:trHeight w:val="49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Наименование этапа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</w:tr>
      <w:tr w:rsidR="006129FF" w:rsidRPr="00004EC8" w:rsidTr="00576261">
        <w:trPr>
          <w:trHeight w:val="498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1. Подготовительный этап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2014-май 2015</w:t>
            </w:r>
          </w:p>
        </w:tc>
      </w:tr>
      <w:tr w:rsidR="006129FF" w:rsidRPr="00004EC8" w:rsidTr="00576261">
        <w:trPr>
          <w:trHeight w:val="444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2.Организационный этап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июнь-сентябрь 2015</w:t>
            </w:r>
          </w:p>
        </w:tc>
      </w:tr>
      <w:tr w:rsidR="006129FF" w:rsidRPr="00004EC8" w:rsidTr="00576261">
        <w:trPr>
          <w:trHeight w:val="3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3.Реализационный этап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май-июнь 2016</w:t>
            </w:r>
          </w:p>
        </w:tc>
      </w:tr>
      <w:tr w:rsidR="006129FF" w:rsidRPr="00004EC8" w:rsidTr="00576261">
        <w:trPr>
          <w:trHeight w:val="373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4. Завершающий этап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октябрь 2015-апрель 2016</w:t>
            </w:r>
          </w:p>
        </w:tc>
      </w:tr>
      <w:tr w:rsidR="006129FF" w:rsidRPr="00004EC8" w:rsidTr="00576261">
        <w:trPr>
          <w:trHeight w:val="26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Содержание проекта:</w:t>
            </w:r>
          </w:p>
        </w:tc>
      </w:tr>
      <w:tr w:rsidR="006129FF" w:rsidRPr="00004EC8" w:rsidTr="00576261">
        <w:trPr>
          <w:trHeight w:val="3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Мероприятия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Ответственный</w:t>
            </w:r>
          </w:p>
        </w:tc>
      </w:tr>
      <w:tr w:rsidR="006129FF" w:rsidRPr="00004EC8" w:rsidTr="00576261">
        <w:trPr>
          <w:trHeight w:val="86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Мониторинг учащихся и их родителей (законных представителей) востребованности проекта в образовательном учреждении (анкетирование, опрос)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Сентябрь –октябрь 2014 г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8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Оценка качества</w:t>
            </w:r>
          </w:p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имеющихся образовательных общеразвивающих дополнительных программ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Февраль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44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программы сетевого взаимодействия с образовательными учреждениями Невского района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Февраль-май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60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Подписание договоров с социальными партнерами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Июнь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1182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Проведение мастер-классов, занятий, образовательных экскурсий по театральному искусству, тележурналистике, журналистике, литературному творчеству, медиатворчеству и др.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Сентябрь 2014-июнь 2016 гг.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8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системы критериев и показателей учебно-воспитательного процесса в рамках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Сентябрь 2014-май 2015 гг.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56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Разработка программ внеурочной деятельности </w:t>
            </w: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учащихся 5-9 классов для реализации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 сентября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551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Составление совместного плана взаимодействия с социальными партнерами-участниками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До 1-го октября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58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Составление плана повышения квалификации педагогов-участников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Декабрь 2014-декабрь 2015 гг.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45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Июнь 2016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004EC8" w:rsidTr="00576261">
        <w:trPr>
          <w:trHeight w:val="33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Ожидаемые результаты реализации проекта:</w:t>
            </w:r>
          </w:p>
        </w:tc>
      </w:tr>
      <w:tr w:rsidR="006129FF" w:rsidRPr="00004EC8" w:rsidTr="00576261">
        <w:trPr>
          <w:trHeight w:val="3592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обучающихся: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интеллектуальных, коммуникативных качеств;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креативных способностей;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и поддержка одаренных детей;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Сформированность художественной картины мира;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Самореализация;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Социальная практика;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  <w:t>Умение организовывать  совместную деятельность с педагогами и сверстниками;  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004EC8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  <w:t>Умение работать коллективно;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Снижение воздействия негативных социальных явлений;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Сформированность критического мышления;</w:t>
            </w:r>
          </w:p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Медиакомпетентность.</w:t>
            </w:r>
          </w:p>
        </w:tc>
      </w:tr>
      <w:tr w:rsidR="006129FF" w:rsidRPr="00004EC8" w:rsidTr="00576261">
        <w:trPr>
          <w:trHeight w:val="1558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педагогов: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Профессиональный рост;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креативных способностей;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Повышение эффективности научных исследований в сфере воспитания;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Реализация творческих замыслов.</w:t>
            </w:r>
          </w:p>
        </w:tc>
      </w:tr>
      <w:tr w:rsidR="006129FF" w:rsidRPr="00004EC8" w:rsidTr="00576261">
        <w:trPr>
          <w:trHeight w:val="91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родителей: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Организация тесного взаимодействия между родителями, педагогами и детьми;</w:t>
            </w:r>
          </w:p>
          <w:p w:rsidR="006129FF" w:rsidRPr="00004EC8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Возможность получения индивидуальной педагогической консультации.</w:t>
            </w:r>
          </w:p>
        </w:tc>
      </w:tr>
      <w:tr w:rsidR="006129FF" w:rsidRPr="00004EC8" w:rsidTr="00576261">
        <w:trPr>
          <w:trHeight w:val="31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Участники реализации проекта:</w:t>
            </w:r>
          </w:p>
        </w:tc>
      </w:tr>
      <w:tr w:rsidR="006129FF" w:rsidRPr="00004EC8" w:rsidTr="00576261">
        <w:trPr>
          <w:trHeight w:val="204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129FF" w:rsidRPr="00004EC8" w:rsidRDefault="006129FF" w:rsidP="00576261">
            <w:pPr>
              <w:pStyle w:val="a9"/>
              <w:spacing w:line="276" w:lineRule="auto"/>
              <w:jc w:val="left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004EC8">
              <w:rPr>
                <w:b w:val="0"/>
                <w:sz w:val="24"/>
                <w:szCs w:val="24"/>
              </w:rPr>
              <w:t>кафедра социального образования  СПБ АППО;</w:t>
            </w:r>
          </w:p>
          <w:p w:rsidR="006129FF" w:rsidRPr="00004EC8" w:rsidRDefault="006129FF" w:rsidP="00576261">
            <w:pPr>
              <w:pStyle w:val="a9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04EC8">
              <w:rPr>
                <w:b w:val="0"/>
                <w:sz w:val="24"/>
                <w:szCs w:val="24"/>
              </w:rPr>
              <w:t>Санкт-Петербургский  государственный Мариинский театр;</w:t>
            </w:r>
          </w:p>
          <w:p w:rsidR="006129FF" w:rsidRPr="00004EC8" w:rsidRDefault="006129FF" w:rsidP="00576261">
            <w:pPr>
              <w:pStyle w:val="a9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04EC8">
              <w:rPr>
                <w:b w:val="0"/>
                <w:sz w:val="24"/>
                <w:szCs w:val="24"/>
              </w:rPr>
              <w:t>Санкт - Петербургский государственный Большой драматический театр им. Г.А.Товстоногова;</w:t>
            </w:r>
          </w:p>
          <w:p w:rsidR="006129FF" w:rsidRPr="00004EC8" w:rsidRDefault="006129FF" w:rsidP="00576261">
            <w:pPr>
              <w:pStyle w:val="a9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04EC8">
              <w:rPr>
                <w:b w:val="0"/>
                <w:sz w:val="24"/>
                <w:szCs w:val="24"/>
              </w:rPr>
              <w:t xml:space="preserve">Санкт-Петербургский государственный театр для детей и взрослых «Карамболь», </w:t>
            </w:r>
          </w:p>
          <w:p w:rsidR="006129FF" w:rsidRPr="00004EC8" w:rsidRDefault="006129FF" w:rsidP="00576261">
            <w:pPr>
              <w:pStyle w:val="a9"/>
              <w:spacing w:line="276" w:lineRule="auto"/>
              <w:jc w:val="left"/>
              <w:rPr>
                <w:b w:val="0"/>
                <w:sz w:val="24"/>
                <w:szCs w:val="24"/>
              </w:rPr>
            </w:pPr>
            <w:r w:rsidRPr="00004EC8">
              <w:rPr>
                <w:b w:val="0"/>
                <w:sz w:val="24"/>
                <w:szCs w:val="24"/>
              </w:rPr>
              <w:t>Санкт-Петербургское государственное бюджетное образовательное учреждение дополнительного образования детей центр технического творчества «Старт +» Невского района;</w:t>
            </w:r>
          </w:p>
          <w:p w:rsidR="006129FF" w:rsidRPr="00004EC8" w:rsidRDefault="006129FF" w:rsidP="00576261">
            <w:pPr>
              <w:pStyle w:val="a9"/>
              <w:spacing w:line="276" w:lineRule="auto"/>
              <w:jc w:val="lef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004EC8">
              <w:rPr>
                <w:b w:val="0"/>
                <w:sz w:val="24"/>
                <w:szCs w:val="24"/>
              </w:rPr>
              <w:t>Благотворительный фонд им.С.Есенина</w:t>
            </w:r>
            <w:r w:rsidRPr="00004EC8">
              <w:rPr>
                <w:sz w:val="24"/>
                <w:szCs w:val="24"/>
              </w:rPr>
              <w:t>.</w:t>
            </w:r>
          </w:p>
        </w:tc>
      </w:tr>
      <w:tr w:rsidR="006129FF" w:rsidRPr="00004EC8" w:rsidTr="00576261">
        <w:trPr>
          <w:trHeight w:val="417"/>
        </w:trPr>
        <w:tc>
          <w:tcPr>
            <w:tcW w:w="4174" w:type="dxa"/>
            <w:gridSpan w:val="2"/>
            <w:tcBorders>
              <w:top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Руководитель проекта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</w:tcBorders>
          </w:tcPr>
          <w:p w:rsidR="006129FF" w:rsidRPr="00004EC8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004EC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Бойкова Ольга Александровна</w:t>
            </w:r>
          </w:p>
        </w:tc>
      </w:tr>
    </w:tbl>
    <w:p w:rsidR="006129FF" w:rsidRPr="00004EC8" w:rsidRDefault="006129FF" w:rsidP="006129FF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FA7699" w:rsidRDefault="00FA7699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6129FF" w:rsidRDefault="006129FF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6129FF" w:rsidRDefault="006129FF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p w:rsidR="006129FF" w:rsidRPr="003158C6" w:rsidRDefault="006129FF" w:rsidP="006129FF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3158C6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3</w:t>
      </w:r>
    </w:p>
    <w:p w:rsidR="006129FF" w:rsidRDefault="006129FF" w:rsidP="006129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158C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Информационная карта проекта развития социальной активности обучающихся</w:t>
      </w:r>
    </w:p>
    <w:p w:rsidR="006129FF" w:rsidRPr="003158C6" w:rsidRDefault="006129FF" w:rsidP="006129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158C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в деятельности клубного объединения «Рекруты»</w:t>
      </w:r>
    </w:p>
    <w:p w:rsidR="006129FF" w:rsidRPr="003158C6" w:rsidRDefault="006129FF" w:rsidP="006129F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3158C6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(Срок реализации  сентябрь 2016-сентябрь 2018 гг.)</w:t>
      </w:r>
    </w:p>
    <w:p w:rsidR="006129FF" w:rsidRPr="003158C6" w:rsidRDefault="006129FF" w:rsidP="006129F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a5"/>
        <w:tblW w:w="10773" w:type="dxa"/>
        <w:tblInd w:w="-459" w:type="dxa"/>
        <w:tblLook w:val="04A0"/>
      </w:tblPr>
      <w:tblGrid>
        <w:gridCol w:w="904"/>
        <w:gridCol w:w="2924"/>
        <w:gridCol w:w="805"/>
        <w:gridCol w:w="2386"/>
        <w:gridCol w:w="3754"/>
      </w:tblGrid>
      <w:tr w:rsidR="006129FF" w:rsidRPr="003158C6" w:rsidTr="006129FF">
        <w:trPr>
          <w:trHeight w:val="249"/>
        </w:trPr>
        <w:tc>
          <w:tcPr>
            <w:tcW w:w="3828" w:type="dxa"/>
            <w:gridSpan w:val="2"/>
            <w:tcBorders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Название целевой программы, в рамках которой заявлен данный проект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Программа развития </w:t>
            </w:r>
          </w:p>
        </w:tc>
      </w:tr>
      <w:tr w:rsidR="006129FF" w:rsidRPr="003158C6" w:rsidTr="006129FF">
        <w:trPr>
          <w:trHeight w:val="284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Цель и задачи проекта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Основная цель проекта</w:t>
            </w: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: использование возможностей деятельности клубного объединения для развития социальной активности обучающихся.</w:t>
            </w:r>
          </w:p>
          <w:p w:rsidR="006129FF" w:rsidRPr="003158C6" w:rsidRDefault="006129FF" w:rsidP="00576261">
            <w:pPr>
              <w:widowControl/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</w:pPr>
            <w:r w:rsidRPr="003158C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Задачи проекта:</w:t>
            </w:r>
          </w:p>
          <w:p w:rsidR="006129FF" w:rsidRPr="003158C6" w:rsidRDefault="006129FF" w:rsidP="006129FF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bidi="ar-SA"/>
              </w:rPr>
              <w:t>Развить клубное сообщество для реализации деятельности социальной направленности;</w:t>
            </w:r>
          </w:p>
          <w:p w:rsidR="006129FF" w:rsidRPr="003158C6" w:rsidRDefault="006129FF" w:rsidP="006129FF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Проектирование социальной активности обучающихся;</w:t>
            </w:r>
          </w:p>
          <w:p w:rsidR="006129FF" w:rsidRPr="003158C6" w:rsidRDefault="006129FF" w:rsidP="006129FF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Развитие творческого потенциала учащихся в по практическому освоению социальных практик;</w:t>
            </w:r>
          </w:p>
          <w:p w:rsidR="006129FF" w:rsidRPr="003158C6" w:rsidRDefault="006129FF" w:rsidP="006129FF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Установление контактов с различными социальными партнерами;</w:t>
            </w:r>
          </w:p>
          <w:p w:rsidR="006129FF" w:rsidRPr="003158C6" w:rsidRDefault="006129FF" w:rsidP="006129FF">
            <w:pPr>
              <w:pStyle w:val="a6"/>
              <w:widowControl/>
              <w:numPr>
                <w:ilvl w:val="0"/>
                <w:numId w:val="31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  <w:t>Организация научно-методического и нормативного сопровождения клубной деятельности;</w:t>
            </w:r>
          </w:p>
        </w:tc>
      </w:tr>
      <w:tr w:rsidR="006129FF" w:rsidRPr="003158C6" w:rsidTr="006129F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Краткое описание замысла проекта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Активизировать клубную деятельность на базе ГБОУ школы № 14 с предоставлением социальной практики.</w:t>
            </w:r>
          </w:p>
        </w:tc>
      </w:tr>
      <w:tr w:rsidR="006129FF" w:rsidRPr="003158C6" w:rsidTr="006129FF">
        <w:trPr>
          <w:trHeight w:val="249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Этапы реализации проекта:</w:t>
            </w:r>
          </w:p>
        </w:tc>
      </w:tr>
      <w:tr w:rsidR="006129FF" w:rsidRPr="003158C6" w:rsidTr="006129FF">
        <w:trPr>
          <w:trHeight w:val="49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Наименование этапа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</w:tr>
      <w:tr w:rsidR="006129FF" w:rsidRPr="003158C6" w:rsidTr="006129FF">
        <w:trPr>
          <w:trHeight w:val="498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1. Теоретический этап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2016-декабрь 2016</w:t>
            </w:r>
          </w:p>
        </w:tc>
      </w:tr>
      <w:tr w:rsidR="006129FF" w:rsidRPr="003158C6" w:rsidTr="006129FF">
        <w:trPr>
          <w:trHeight w:val="444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2.Проектировочный этап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Январь 2017- август 2017</w:t>
            </w:r>
          </w:p>
        </w:tc>
      </w:tr>
      <w:tr w:rsidR="006129FF" w:rsidRPr="003158C6" w:rsidTr="006129FF">
        <w:trPr>
          <w:trHeight w:val="302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3.Формирующий этап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2017-май 2018</w:t>
            </w:r>
          </w:p>
        </w:tc>
      </w:tr>
      <w:tr w:rsidR="006129FF" w:rsidRPr="003158C6" w:rsidTr="006129FF">
        <w:trPr>
          <w:trHeight w:val="373"/>
        </w:trPr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4. Аналитико-обобщающий этап 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июнь 2018-сентябрь 2018</w:t>
            </w:r>
          </w:p>
        </w:tc>
      </w:tr>
      <w:tr w:rsidR="006129FF" w:rsidRPr="003158C6" w:rsidTr="006129FF">
        <w:trPr>
          <w:trHeight w:val="26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Содержание проекта:</w:t>
            </w:r>
          </w:p>
        </w:tc>
      </w:tr>
      <w:tr w:rsidR="006129FF" w:rsidRPr="003158C6" w:rsidTr="006129FF">
        <w:trPr>
          <w:trHeight w:val="320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Мероприятия 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Ответственный</w:t>
            </w:r>
          </w:p>
        </w:tc>
      </w:tr>
      <w:tr w:rsidR="006129FF" w:rsidRPr="003158C6" w:rsidTr="006129FF">
        <w:trPr>
          <w:trHeight w:val="866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Мониторинг учащихся и их родителей (законных представителей) востребованности проекта в образовательном учреждении (анкетирование, опрос)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Сентябрь –октябрь 2016 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444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программы (плана) социального взаимодействия с социальными партнерами проекта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Сентябрь -декабрь 2016 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605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Подписание договоров (при необходимости) с социальными партнерами проекта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Сентябрь-декабрь  2016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118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Подбор диагностический материалов по изучению социальной активности обучающихся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Сентябрь -декабрь 2016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836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Создание модели развития социальной активности учащихся в клубной деятельности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Январь-август 2017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564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программ внеурочной деятельности учащихся для реализации проекта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До 10 сентября 2017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педагоги</w:t>
            </w:r>
          </w:p>
        </w:tc>
      </w:tr>
      <w:tr w:rsidR="006129FF" w:rsidRPr="003158C6" w:rsidTr="006129FF">
        <w:trPr>
          <w:trHeight w:val="586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Составление плана повышения квалификации педагогов-участников проекта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Декабрь 2016-январь 2017 гг.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586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Внедрение модели развития социальной активности учащихся в клубной деятельности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2017-май 2018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педагоги</w:t>
            </w:r>
          </w:p>
        </w:tc>
      </w:tr>
      <w:tr w:rsidR="006129FF" w:rsidRPr="003158C6" w:rsidTr="006129FF">
        <w:trPr>
          <w:trHeight w:val="456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 проекта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2018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6129FF" w:rsidRPr="003158C6" w:rsidTr="006129FF">
        <w:trPr>
          <w:trHeight w:val="33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Ожидаемые результаты реализации проекта:</w:t>
            </w:r>
          </w:p>
        </w:tc>
      </w:tr>
      <w:tr w:rsidR="006129FF" w:rsidRPr="003158C6" w:rsidTr="006129FF">
        <w:trPr>
          <w:trHeight w:val="3718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обучающихся: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интеллектуальных, коммуникативных, лидерских качеств;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Формирование активной жизненной позиции;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Предоставление социальной практики;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Участие в волонтерских движениях, благотворительных акциях;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творческих способностей;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Самореализация;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Социальная практика;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  <w:t>Умение организовывать  совместную деятельность с педагогами и сверстниками;  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</w:pPr>
            <w:r w:rsidRPr="003158C6"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bidi="ar-SA"/>
              </w:rPr>
              <w:t>Умение работать коллективно;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Снижение воздействия негативных социальных явлений.</w:t>
            </w:r>
          </w:p>
        </w:tc>
      </w:tr>
      <w:tr w:rsidR="006129FF" w:rsidRPr="003158C6" w:rsidTr="006129FF">
        <w:trPr>
          <w:trHeight w:val="1243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педагогов: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Профессиональный рост;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Реализация творческих замыслов;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Повышение жизненной активности.</w:t>
            </w:r>
          </w:p>
        </w:tc>
      </w:tr>
      <w:tr w:rsidR="006129FF" w:rsidRPr="003158C6" w:rsidTr="006129FF">
        <w:trPr>
          <w:trHeight w:val="415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родителей: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Организация тесного взаимодействия между родителями, педагогами и детьми, </w:t>
            </w: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общественностью;</w:t>
            </w:r>
          </w:p>
          <w:p w:rsidR="006129FF" w:rsidRPr="003158C6" w:rsidRDefault="006129FF" w:rsidP="006129F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Возможность участия в социально-значимых мероприятиях общественности.</w:t>
            </w:r>
          </w:p>
        </w:tc>
      </w:tr>
      <w:tr w:rsidR="006129FF" w:rsidRPr="003158C6" w:rsidTr="006129FF">
        <w:trPr>
          <w:trHeight w:val="319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Участники реализации проекта:</w:t>
            </w:r>
          </w:p>
        </w:tc>
      </w:tr>
      <w:tr w:rsidR="006129FF" w:rsidRPr="003158C6" w:rsidTr="006129FF">
        <w:trPr>
          <w:trHeight w:val="107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129FF" w:rsidRPr="003158C6" w:rsidRDefault="006129FF" w:rsidP="006129FF">
            <w:pPr>
              <w:pStyle w:val="a9"/>
              <w:numPr>
                <w:ilvl w:val="0"/>
                <w:numId w:val="32"/>
              </w:numPr>
              <w:spacing w:line="276" w:lineRule="auto"/>
              <w:ind w:left="0" w:firstLine="360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 w:rsidRPr="003158C6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МО № 54 Невского района Санкт-Петербурга;</w:t>
            </w:r>
          </w:p>
          <w:p w:rsidR="006129FF" w:rsidRPr="003158C6" w:rsidRDefault="006129FF" w:rsidP="006129FF">
            <w:pPr>
              <w:pStyle w:val="a9"/>
              <w:numPr>
                <w:ilvl w:val="0"/>
                <w:numId w:val="32"/>
              </w:numPr>
              <w:spacing w:line="276" w:lineRule="auto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 w:rsidRPr="003158C6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Экологическое общественное движение «Раз</w:t>
            </w:r>
            <w:r w:rsidR="00D47CB9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д</w:t>
            </w:r>
            <w:r w:rsidRPr="003158C6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ельный сбор» Санкт-Петербурга;</w:t>
            </w:r>
          </w:p>
          <w:p w:rsidR="006129FF" w:rsidRPr="003158C6" w:rsidRDefault="006129FF" w:rsidP="006129FF">
            <w:pPr>
              <w:pStyle w:val="a9"/>
              <w:numPr>
                <w:ilvl w:val="0"/>
                <w:numId w:val="32"/>
              </w:numPr>
              <w:spacing w:line="276" w:lineRule="auto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 w:rsidRPr="003158C6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Городские волонтерские движения Санкт-Петербурга.</w:t>
            </w:r>
          </w:p>
        </w:tc>
      </w:tr>
      <w:tr w:rsidR="006129FF" w:rsidRPr="003158C6" w:rsidTr="006129FF">
        <w:trPr>
          <w:trHeight w:val="417"/>
        </w:trPr>
        <w:tc>
          <w:tcPr>
            <w:tcW w:w="4633" w:type="dxa"/>
            <w:gridSpan w:val="3"/>
            <w:tcBorders>
              <w:top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Руководитель проекта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</w:tcBorders>
          </w:tcPr>
          <w:p w:rsidR="006129FF" w:rsidRPr="003158C6" w:rsidRDefault="006129FF" w:rsidP="00576261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3158C6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Котенков Сергей Витальевич</w:t>
            </w:r>
          </w:p>
        </w:tc>
      </w:tr>
    </w:tbl>
    <w:p w:rsidR="007D0727" w:rsidRDefault="007D0727" w:rsidP="002E411F">
      <w:pPr>
        <w:spacing w:line="276" w:lineRule="auto"/>
        <w:jc w:val="right"/>
        <w:rPr>
          <w:rFonts w:ascii="Times New Roman" w:hAnsi="Times New Roman" w:cs="Times New Roman"/>
          <w:b/>
        </w:rPr>
      </w:pPr>
    </w:p>
    <w:p w:rsidR="007D0727" w:rsidRDefault="007D072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E411F" w:rsidRPr="0025183C" w:rsidRDefault="002E411F" w:rsidP="002E411F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25183C">
        <w:rPr>
          <w:rFonts w:ascii="Times New Roman" w:hAnsi="Times New Roman" w:cs="Times New Roman"/>
          <w:b/>
        </w:rPr>
        <w:lastRenderedPageBreak/>
        <w:t>Приложение 4</w:t>
      </w:r>
    </w:p>
    <w:p w:rsidR="002E411F" w:rsidRPr="0025183C" w:rsidRDefault="002E411F" w:rsidP="002E411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25183C">
        <w:rPr>
          <w:rFonts w:ascii="Times New Roman" w:hAnsi="Times New Roman" w:cs="Times New Roman"/>
          <w:b/>
          <w:bCs/>
          <w:color w:val="auto"/>
          <w:lang w:eastAsia="en-US"/>
        </w:rPr>
        <w:t>Информационная карта проекта</w:t>
      </w:r>
      <w:r w:rsidR="000232C0">
        <w:rPr>
          <w:rFonts w:ascii="Times New Roman" w:hAnsi="Times New Roman" w:cs="Times New Roman"/>
          <w:b/>
          <w:bCs/>
          <w:color w:val="auto"/>
          <w:lang w:eastAsia="en-US"/>
        </w:rPr>
        <w:t xml:space="preserve"> экологического воспитания</w:t>
      </w:r>
      <w:r w:rsidRPr="0025183C">
        <w:rPr>
          <w:rFonts w:ascii="Times New Roman" w:hAnsi="Times New Roman" w:cs="Times New Roman"/>
          <w:b/>
          <w:bCs/>
          <w:color w:val="auto"/>
          <w:lang w:eastAsia="en-US"/>
        </w:rPr>
        <w:t xml:space="preserve"> «Наш школьный сад»</w:t>
      </w:r>
    </w:p>
    <w:p w:rsidR="002E411F" w:rsidRPr="0025183C" w:rsidRDefault="002E411F" w:rsidP="002E411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lang w:eastAsia="en-US"/>
        </w:rPr>
      </w:pPr>
      <w:r w:rsidRPr="0025183C">
        <w:rPr>
          <w:rFonts w:ascii="Times New Roman" w:hAnsi="Times New Roman" w:cs="Times New Roman"/>
          <w:b/>
          <w:bCs/>
          <w:color w:val="auto"/>
          <w:lang w:eastAsia="en-US"/>
        </w:rPr>
        <w:t>(Срок реализации  сентябрь 2015-октябрь 2016 гг.)</w:t>
      </w:r>
    </w:p>
    <w:p w:rsidR="002E411F" w:rsidRPr="0025183C" w:rsidRDefault="002E411F" w:rsidP="002E411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lang w:eastAsia="en-US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3"/>
        <w:gridCol w:w="3661"/>
        <w:gridCol w:w="2386"/>
        <w:gridCol w:w="3896"/>
      </w:tblGrid>
      <w:tr w:rsidR="002E411F" w:rsidRPr="0025183C" w:rsidTr="00050F73">
        <w:trPr>
          <w:trHeight w:val="249"/>
        </w:trPr>
        <w:tc>
          <w:tcPr>
            <w:tcW w:w="4174" w:type="dxa"/>
            <w:gridSpan w:val="2"/>
            <w:tcBorders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Название целевой программы, в рамках которой заявлен данный проект</w:t>
            </w:r>
          </w:p>
        </w:tc>
        <w:tc>
          <w:tcPr>
            <w:tcW w:w="6282" w:type="dxa"/>
            <w:gridSpan w:val="2"/>
            <w:tcBorders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  <w:t>Программа развития</w:t>
            </w:r>
          </w:p>
        </w:tc>
      </w:tr>
      <w:tr w:rsidR="002E411F" w:rsidRPr="0025183C" w:rsidTr="002E411F">
        <w:trPr>
          <w:trHeight w:val="91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 </w:t>
            </w:r>
          </w:p>
          <w:p w:rsidR="002E411F" w:rsidRPr="0025183C" w:rsidRDefault="002E411F" w:rsidP="00050F73">
            <w:pPr>
              <w:widowControl/>
              <w:shd w:val="clear" w:color="auto" w:fill="FFFFFF"/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Default="002E411F" w:rsidP="00050F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5183C">
              <w:rPr>
                <w:sz w:val="24"/>
                <w:szCs w:val="24"/>
                <w:u w:val="single"/>
                <w:lang w:eastAsia="en-US"/>
              </w:rPr>
              <w:t>Основная цель проекта</w:t>
            </w:r>
            <w:r w:rsidRPr="0025183C">
              <w:rPr>
                <w:sz w:val="24"/>
                <w:szCs w:val="24"/>
                <w:lang w:eastAsia="en-US"/>
              </w:rPr>
              <w:t>:</w:t>
            </w:r>
            <w:r w:rsidRPr="0025183C">
              <w:rPr>
                <w:bCs w:val="0"/>
                <w:iCs/>
                <w:sz w:val="24"/>
                <w:szCs w:val="24"/>
              </w:rPr>
              <w:t xml:space="preserve">  </w:t>
            </w:r>
            <w:r w:rsidRPr="0025183C">
              <w:rPr>
                <w:b w:val="0"/>
                <w:bCs w:val="0"/>
                <w:iCs/>
                <w:sz w:val="24"/>
                <w:szCs w:val="24"/>
              </w:rPr>
              <w:t xml:space="preserve">заложить основы </w:t>
            </w:r>
            <w:r w:rsidRPr="0025183C">
              <w:rPr>
                <w:b w:val="0"/>
                <w:sz w:val="24"/>
                <w:szCs w:val="24"/>
              </w:rPr>
              <w:t xml:space="preserve">экологического </w:t>
            </w:r>
            <w:r w:rsidR="00D35C2C">
              <w:rPr>
                <w:b w:val="0"/>
                <w:sz w:val="24"/>
                <w:szCs w:val="24"/>
              </w:rPr>
              <w:t xml:space="preserve">воспитания </w:t>
            </w:r>
            <w:r w:rsidRPr="0025183C">
              <w:rPr>
                <w:b w:val="0"/>
                <w:sz w:val="24"/>
                <w:szCs w:val="24"/>
              </w:rPr>
              <w:t xml:space="preserve"> учащихся</w:t>
            </w:r>
            <w:r w:rsidR="00D35C2C">
              <w:rPr>
                <w:b w:val="0"/>
                <w:sz w:val="24"/>
                <w:szCs w:val="24"/>
              </w:rPr>
              <w:t xml:space="preserve"> как важнейшего механизма социализации обучающихся</w:t>
            </w:r>
            <w:r>
              <w:rPr>
                <w:b w:val="0"/>
                <w:sz w:val="24"/>
                <w:szCs w:val="24"/>
              </w:rPr>
              <w:t>.</w:t>
            </w:r>
          </w:p>
          <w:p w:rsidR="002E411F" w:rsidRPr="0025183C" w:rsidRDefault="002E411F" w:rsidP="00050F73">
            <w:pPr>
              <w:pStyle w:val="1"/>
              <w:spacing w:before="0" w:beforeAutospacing="0" w:after="0" w:afterAutospacing="0"/>
              <w:rPr>
                <w:sz w:val="24"/>
                <w:szCs w:val="24"/>
                <w:u w:val="single"/>
                <w:lang w:eastAsia="en-US"/>
              </w:rPr>
            </w:pPr>
            <w:r w:rsidRPr="0025183C">
              <w:rPr>
                <w:b w:val="0"/>
                <w:sz w:val="24"/>
                <w:szCs w:val="24"/>
              </w:rPr>
              <w:t xml:space="preserve">  </w:t>
            </w:r>
            <w:r w:rsidRPr="0025183C">
              <w:rPr>
                <w:sz w:val="24"/>
                <w:szCs w:val="24"/>
                <w:u w:val="single"/>
                <w:lang w:eastAsia="en-US"/>
              </w:rPr>
              <w:t>Задачи проекта:</w:t>
            </w:r>
          </w:p>
          <w:p w:rsidR="002E411F" w:rsidRPr="0025183C" w:rsidRDefault="002E411F" w:rsidP="00050F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5183C">
              <w:rPr>
                <w:b w:val="0"/>
                <w:sz w:val="24"/>
                <w:szCs w:val="24"/>
              </w:rPr>
              <w:t>1. Сформировать экологоориентированную личность и ее важнейшие компоненты: экологическое сознание, экологическую культуру и экологическу компетентность.</w:t>
            </w:r>
          </w:p>
          <w:p w:rsidR="002E411F" w:rsidRPr="0025183C" w:rsidRDefault="002E411F" w:rsidP="00050F73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25183C">
              <w:rPr>
                <w:b w:val="0"/>
                <w:sz w:val="24"/>
                <w:szCs w:val="24"/>
              </w:rPr>
              <w:t>2. Приобщить обучающихся к здоровому образу жизни как важной составляющей экологической культуры. Формировать бережное отношение к окружающей среде</w:t>
            </w:r>
          </w:p>
          <w:p w:rsidR="002E411F" w:rsidRPr="0025183C" w:rsidRDefault="002E411F" w:rsidP="00050F73">
            <w:pPr>
              <w:pStyle w:val="c3"/>
              <w:spacing w:before="0" w:beforeAutospacing="0" w:after="0" w:afterAutospacing="0"/>
            </w:pPr>
            <w:r w:rsidRPr="0025183C">
              <w:rPr>
                <w:color w:val="404040"/>
              </w:rPr>
              <w:t xml:space="preserve">3. </w:t>
            </w:r>
            <w:r w:rsidRPr="0025183C">
              <w:t>Формировать у обучающихся активную жизненную и гражданскую позицию посредством привлечения их к практической деятельности по озеленению и благоустройству территории.</w:t>
            </w:r>
          </w:p>
          <w:p w:rsidR="002E411F" w:rsidRPr="0025183C" w:rsidRDefault="002E411F" w:rsidP="00050F73">
            <w:pPr>
              <w:pStyle w:val="c3"/>
              <w:spacing w:before="0" w:beforeAutospacing="0" w:after="0" w:afterAutospacing="0"/>
            </w:pPr>
            <w:r w:rsidRPr="0025183C">
              <w:t>4. Развить у обучающихся чувство ответственности за порученное дело, умение планировать работу и реализовывать планы;</w:t>
            </w:r>
          </w:p>
          <w:p w:rsidR="002E411F" w:rsidRPr="0025183C" w:rsidRDefault="002E411F" w:rsidP="00050F73">
            <w:pPr>
              <w:pStyle w:val="c3"/>
              <w:spacing w:before="0" w:beforeAutospacing="0" w:after="0" w:afterAutospacing="0"/>
            </w:pPr>
            <w:r w:rsidRPr="0025183C">
              <w:t>5. Организовать социально-значимую общественную деятельность у обучающихся , обеспечить комплексный подход к воспитанию экологической культуры, трудовому воспитанию.</w:t>
            </w:r>
          </w:p>
          <w:p w:rsidR="002E411F" w:rsidRPr="0025183C" w:rsidRDefault="002E411F" w:rsidP="00050F73">
            <w:pPr>
              <w:widowControl/>
              <w:tabs>
                <w:tab w:val="left" w:pos="775"/>
              </w:tabs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6. Создать атмосферу содружества, сотворчества, сотрудничества учащихся, педагогов и родителей в работе над благоустройством, эстетическим оформлением и озеленением территории.</w:t>
            </w:r>
          </w:p>
          <w:p w:rsidR="002E411F" w:rsidRPr="0025183C" w:rsidRDefault="002E411F" w:rsidP="00050F73">
            <w:pPr>
              <w:widowControl/>
              <w:tabs>
                <w:tab w:val="left" w:pos="775"/>
              </w:tabs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7. Привлечь внимание учащихся к решению актуальных проблем школы.</w:t>
            </w:r>
          </w:p>
          <w:p w:rsidR="002E411F" w:rsidRPr="0025183C" w:rsidRDefault="002E411F" w:rsidP="00050F73">
            <w:pPr>
              <w:widowControl/>
              <w:tabs>
                <w:tab w:val="left" w:pos="775"/>
              </w:tabs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 xml:space="preserve">8. </w:t>
            </w:r>
            <w:r w:rsidRPr="0025183C">
              <w:rPr>
                <w:rFonts w:ascii="Times New Roman" w:hAnsi="Times New Roman" w:cs="Times New Roman"/>
                <w:color w:val="auto"/>
              </w:rPr>
              <w:t xml:space="preserve">Расширить социокультурные связи школы (совместные проекты, конкурсы, мастер-классы и др.), которые </w:t>
            </w: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дадут обучающимся школы возможность реализовать  свои творческие замыслы и социальные проекты, а также дадут</w:t>
            </w:r>
            <w:r w:rsidRPr="0025183C">
              <w:rPr>
                <w:rFonts w:ascii="Times New Roman" w:hAnsi="Times New Roman" w:cs="Times New Roman"/>
              </w:rPr>
              <w:t xml:space="preserve"> возможность для саморазвития, самоутверждения, самовыражения.</w:t>
            </w:r>
          </w:p>
        </w:tc>
      </w:tr>
      <w:tr w:rsidR="002E411F" w:rsidRPr="0025183C" w:rsidTr="00050F73">
        <w:trPr>
          <w:trHeight w:val="3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Краткое описание замысла проекта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F53A3" w:rsidRDefault="002E411F" w:rsidP="002E411F">
            <w:pPr>
              <w:widowControl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Использование программы</w:t>
            </w:r>
            <w:r w:rsidRPr="002F53A3">
              <w:rPr>
                <w:rFonts w:ascii="Times New Roman" w:hAnsi="Times New Roman" w:cs="Times New Roman"/>
                <w:color w:val="auto"/>
              </w:rPr>
              <w:t xml:space="preserve"> экологического </w:t>
            </w:r>
            <w:r>
              <w:rPr>
                <w:rFonts w:ascii="Times New Roman" w:hAnsi="Times New Roman" w:cs="Times New Roman"/>
                <w:color w:val="auto"/>
              </w:rPr>
              <w:t xml:space="preserve">образования в учебно-воспитательной </w:t>
            </w:r>
            <w:r w:rsidRPr="002F53A3">
              <w:rPr>
                <w:rFonts w:ascii="Times New Roman" w:hAnsi="Times New Roman" w:cs="Times New Roman"/>
                <w:color w:val="auto"/>
              </w:rPr>
              <w:t>среде</w:t>
            </w:r>
            <w:r>
              <w:rPr>
                <w:rFonts w:ascii="Times New Roman" w:hAnsi="Times New Roman" w:cs="Times New Roman"/>
                <w:color w:val="auto"/>
              </w:rPr>
              <w:t xml:space="preserve"> школы</w:t>
            </w:r>
            <w:r w:rsidRPr="002F53A3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</w:tr>
      <w:tr w:rsidR="002E411F" w:rsidRPr="0025183C" w:rsidTr="00050F73">
        <w:trPr>
          <w:trHeight w:val="249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Этапы реализации проекта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</w:p>
        </w:tc>
      </w:tr>
      <w:tr w:rsidR="002E411F" w:rsidRPr="0025183C" w:rsidTr="00050F73">
        <w:trPr>
          <w:trHeight w:val="49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Наименование этапа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Сроки реализации</w:t>
            </w:r>
          </w:p>
        </w:tc>
      </w:tr>
      <w:tr w:rsidR="002E411F" w:rsidRPr="0025183C" w:rsidTr="00050F73">
        <w:trPr>
          <w:trHeight w:val="498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 xml:space="preserve">1. Подготовительный этап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сентябрь 2015-март 2016</w:t>
            </w:r>
          </w:p>
        </w:tc>
      </w:tr>
      <w:tr w:rsidR="002E411F" w:rsidRPr="0025183C" w:rsidTr="00050F73">
        <w:trPr>
          <w:trHeight w:val="444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 xml:space="preserve">2.Организационный этап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апрель-май 2016</w:t>
            </w:r>
          </w:p>
        </w:tc>
      </w:tr>
      <w:tr w:rsidR="002E411F" w:rsidRPr="0025183C" w:rsidTr="00050F73">
        <w:trPr>
          <w:trHeight w:val="3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3.Реализационный этап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май-июнь 2016</w:t>
            </w:r>
          </w:p>
        </w:tc>
      </w:tr>
      <w:tr w:rsidR="002E411F" w:rsidRPr="0025183C" w:rsidTr="00050F73">
        <w:trPr>
          <w:trHeight w:val="373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 xml:space="preserve">4. Завершающий этап 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Сентябрь 2016-октябрь 2016</w:t>
            </w:r>
          </w:p>
        </w:tc>
      </w:tr>
      <w:tr w:rsidR="002E411F" w:rsidRPr="0025183C" w:rsidTr="00050F73">
        <w:trPr>
          <w:trHeight w:val="267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Содержание проекта: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</w:tr>
      <w:tr w:rsidR="002E411F" w:rsidRPr="0025183C" w:rsidTr="00050F73">
        <w:trPr>
          <w:trHeight w:val="320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№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 xml:space="preserve">Мероприятия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Сроки реализации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Ответственный</w:t>
            </w:r>
          </w:p>
        </w:tc>
      </w:tr>
      <w:tr w:rsidR="002E411F" w:rsidRPr="0025183C" w:rsidTr="00050F73">
        <w:trPr>
          <w:trHeight w:val="86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1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Мониторинг учащихся и их родителей (законных представителей) востребованности проекта в образовательном учреждении (анкетирование, опрос)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262E1C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</w:rPr>
              <w:t>Сентябрь –октябрь 201</w:t>
            </w:r>
            <w:r w:rsidR="00262E1C">
              <w:rPr>
                <w:rFonts w:ascii="Times New Roman" w:hAnsi="Times New Roman" w:cs="Times New Roman"/>
              </w:rPr>
              <w:t>5</w:t>
            </w:r>
            <w:r w:rsidRPr="0025183C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444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Разработка программы сетевого взаимодействия с образовательными учреждениями Невского района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</w:rPr>
              <w:t>Февраль-май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60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3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Подписание договоров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(при необходимости)</w:t>
            </w: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 xml:space="preserve"> с социальными партнерами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Июнь 2015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60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4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</w:rPr>
              <w:t>Сбор необходимой информации для создания эскизов  и реализации проекта. Разработка  эскизов по улучшению территорий. Планирование работы.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Сентябрь 2015 –</w:t>
            </w:r>
          </w:p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Декабрь 2016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2E411F">
        <w:trPr>
          <w:trHeight w:val="735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5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Проведение мастер-классов, занятий, разработка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</w:rPr>
              <w:t>Сентябрь 2015-июнь 2016 гг.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83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6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Разработка системы критериев и показателей учебно-воспитательного процесса в рамках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5183C">
              <w:rPr>
                <w:rFonts w:ascii="Times New Roman" w:hAnsi="Times New Roman" w:cs="Times New Roman"/>
              </w:rPr>
              <w:t>Сентябрь 2015-апрель 2016 гг.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551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8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Составление совместного плана взаимодействия с социальными партнерами-участниками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</w:rPr>
              <w:t>До 1-го октября 2016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58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9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Составление плана повышения квалификации педагогов-участников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Декабрь 2015-декабрь 2016 гг.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456"/>
        </w:trPr>
        <w:tc>
          <w:tcPr>
            <w:tcW w:w="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10</w:t>
            </w: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</w:rPr>
              <w:t>Мониторинг результативности 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Июнь 2016 г.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Руководитель проекта, методист, аналитик</w:t>
            </w:r>
          </w:p>
        </w:tc>
      </w:tr>
      <w:tr w:rsidR="002E411F" w:rsidRPr="0025183C" w:rsidTr="00050F73">
        <w:trPr>
          <w:trHeight w:val="33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Ожидаемые результаты реализации проекта:</w:t>
            </w:r>
          </w:p>
        </w:tc>
      </w:tr>
      <w:tr w:rsidR="002E411F" w:rsidRPr="0025183C" w:rsidTr="002E411F">
        <w:trPr>
          <w:trHeight w:val="3547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2E411F">
            <w:pPr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Для обучающихся</w:t>
            </w:r>
          </w:p>
          <w:p w:rsidR="002E411F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Развитие интеллектуальных, коммуникативных качеств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Сформирование </w:t>
            </w:r>
            <w:r w:rsidRPr="0025183C">
              <w:rPr>
                <w:rFonts w:ascii="Times New Roman" w:hAnsi="Times New Roman" w:cs="Times New Roman"/>
                <w:color w:val="auto"/>
              </w:rPr>
              <w:t xml:space="preserve"> экологическ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r w:rsidRPr="0025183C">
              <w:rPr>
                <w:rFonts w:ascii="Times New Roman" w:hAnsi="Times New Roman" w:cs="Times New Roman"/>
                <w:color w:val="auto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auto"/>
              </w:rPr>
              <w:t>ы</w:t>
            </w:r>
            <w:r w:rsidRPr="0025183C">
              <w:rPr>
                <w:rFonts w:ascii="Times New Roman" w:hAnsi="Times New Roman" w:cs="Times New Roman"/>
                <w:color w:val="auto"/>
              </w:rPr>
              <w:t xml:space="preserve"> и экологическ</w:t>
            </w:r>
            <w:r>
              <w:rPr>
                <w:rFonts w:ascii="Times New Roman" w:hAnsi="Times New Roman" w:cs="Times New Roman"/>
                <w:color w:val="auto"/>
              </w:rPr>
              <w:t>ой</w:t>
            </w:r>
            <w:r w:rsidRPr="0025183C">
              <w:rPr>
                <w:rFonts w:ascii="Times New Roman" w:hAnsi="Times New Roman" w:cs="Times New Roman"/>
                <w:color w:val="auto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color w:val="auto"/>
              </w:rPr>
              <w:t>и</w:t>
            </w: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</w:rPr>
              <w:t>Воспитание у обучающихся эстетического вкуса</w:t>
            </w: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чувства  </w:t>
            </w:r>
            <w:r w:rsidRPr="0025183C">
              <w:rPr>
                <w:rFonts w:ascii="Times New Roman" w:hAnsi="Times New Roman" w:cs="Times New Roman"/>
              </w:rPr>
              <w:t xml:space="preserve">ответственности; 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Развитие креативных способностей;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Развитие и поддержка одаренных детей;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Самореализация;</w:t>
            </w:r>
            <w:r w:rsidRPr="0025183C">
              <w:rPr>
                <w:rFonts w:ascii="Times New Roman" w:hAnsi="Times New Roman" w:cs="Times New Roman"/>
              </w:rPr>
              <w:t xml:space="preserve"> 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Социальная практика;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Times New Roman" w:eastAsia="MS Mincho" w:hAnsi="Times New Roman" w:cs="Times New Roman"/>
                <w:color w:val="auto"/>
              </w:rPr>
            </w:pPr>
            <w:r w:rsidRPr="0025183C">
              <w:rPr>
                <w:rFonts w:ascii="Times New Roman" w:eastAsia="MS Mincho" w:hAnsi="Times New Roman" w:cs="Times New Roman"/>
                <w:color w:val="auto"/>
              </w:rPr>
              <w:t>Умение организовывать  совместную деятельность с педагогами и сверстниками;  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ind w:left="0" w:firstLine="0"/>
              <w:rPr>
                <w:rFonts w:ascii="Times New Roman" w:eastAsia="MS Mincho" w:hAnsi="Times New Roman" w:cs="Times New Roman"/>
                <w:color w:val="auto"/>
              </w:rPr>
            </w:pPr>
            <w:r w:rsidRPr="0025183C">
              <w:rPr>
                <w:rFonts w:ascii="Times New Roman" w:eastAsia="MS Mincho" w:hAnsi="Times New Roman" w:cs="Times New Roman"/>
                <w:color w:val="auto"/>
              </w:rPr>
              <w:t>Умение работать коллективно;</w:t>
            </w:r>
          </w:p>
          <w:p w:rsidR="002E411F" w:rsidRPr="002E411F" w:rsidRDefault="002E411F" w:rsidP="002E411F"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Снижение воздействия негативных социальных явлений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2E411F" w:rsidRPr="0025183C" w:rsidTr="00050F73">
        <w:trPr>
          <w:trHeight w:val="556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Для педагогов: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Профессиональный рост;</w:t>
            </w:r>
          </w:p>
          <w:p w:rsidR="002E411F" w:rsidRPr="0025183C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Развитие креативных способностей;</w:t>
            </w:r>
          </w:p>
          <w:p w:rsidR="000232C0" w:rsidRDefault="002E411F" w:rsidP="000232C0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Повышение эффективности научных исследований в сфере воспитания;</w:t>
            </w:r>
          </w:p>
          <w:p w:rsidR="002E411F" w:rsidRPr="000232C0" w:rsidRDefault="002E411F" w:rsidP="000232C0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232C0">
              <w:rPr>
                <w:rFonts w:ascii="Times New Roman" w:hAnsi="Times New Roman" w:cs="Times New Roman"/>
                <w:color w:val="auto"/>
                <w:lang w:eastAsia="en-US"/>
              </w:rPr>
              <w:t>Реализация творческих замыслов.</w:t>
            </w:r>
          </w:p>
        </w:tc>
      </w:tr>
      <w:tr w:rsidR="002E411F" w:rsidRPr="0025183C" w:rsidTr="00050F73">
        <w:trPr>
          <w:trHeight w:val="913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spacing w:line="276" w:lineRule="auto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Для родителей:</w:t>
            </w:r>
          </w:p>
          <w:p w:rsidR="002E411F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Организация тесного взаимодействия между родителями, педагогами и детьми;</w:t>
            </w:r>
          </w:p>
          <w:p w:rsidR="002E411F" w:rsidRPr="002F53A3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F53A3">
              <w:rPr>
                <w:rFonts w:ascii="Times New Roman" w:hAnsi="Times New Roman" w:cs="Times New Roman"/>
                <w:color w:val="auto"/>
                <w:lang w:eastAsia="en-US"/>
              </w:rPr>
              <w:t>Возможность получения индивидуальной педагогической консультации.</w:t>
            </w:r>
          </w:p>
        </w:tc>
      </w:tr>
      <w:tr w:rsidR="002E411F" w:rsidRPr="0025183C" w:rsidTr="00050F73">
        <w:trPr>
          <w:trHeight w:val="319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/>
                <w:color w:val="auto"/>
                <w:lang w:eastAsia="en-US"/>
              </w:rPr>
              <w:t>Участники реализации проекта:</w:t>
            </w:r>
          </w:p>
        </w:tc>
      </w:tr>
      <w:tr w:rsidR="002E411F" w:rsidRPr="0025183C" w:rsidTr="00050F73">
        <w:trPr>
          <w:trHeight w:val="364"/>
        </w:trPr>
        <w:tc>
          <w:tcPr>
            <w:tcW w:w="104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25183C" w:rsidRDefault="002E411F" w:rsidP="002E411F">
            <w:pPr>
              <w:pStyle w:val="a9"/>
              <w:numPr>
                <w:ilvl w:val="0"/>
                <w:numId w:val="33"/>
              </w:numPr>
              <w:spacing w:line="27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25183C">
              <w:rPr>
                <w:b w:val="0"/>
                <w:bCs/>
                <w:sz w:val="24"/>
                <w:szCs w:val="24"/>
                <w:lang w:eastAsia="en-US"/>
              </w:rPr>
              <w:t>Обучающиеся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и работники</w:t>
            </w:r>
            <w:r w:rsidRPr="0025183C">
              <w:rPr>
                <w:b w:val="0"/>
                <w:bCs/>
                <w:sz w:val="24"/>
                <w:szCs w:val="24"/>
                <w:lang w:eastAsia="en-US"/>
              </w:rPr>
              <w:t xml:space="preserve"> ГБОУ школы № 14</w:t>
            </w:r>
          </w:p>
          <w:p w:rsidR="002E411F" w:rsidRPr="0025183C" w:rsidRDefault="002E411F" w:rsidP="002E411F">
            <w:pPr>
              <w:pStyle w:val="a9"/>
              <w:numPr>
                <w:ilvl w:val="0"/>
                <w:numId w:val="33"/>
              </w:numPr>
              <w:spacing w:line="276" w:lineRule="auto"/>
              <w:jc w:val="left"/>
              <w:rPr>
                <w:bCs/>
                <w:sz w:val="24"/>
                <w:szCs w:val="24"/>
                <w:lang w:eastAsia="en-US"/>
              </w:rPr>
            </w:pPr>
            <w:r w:rsidRPr="0025183C">
              <w:rPr>
                <w:b w:val="0"/>
                <w:bCs/>
                <w:sz w:val="24"/>
                <w:szCs w:val="24"/>
                <w:lang w:eastAsia="en-US"/>
              </w:rPr>
              <w:t>Воспитанники и педагогический коллектив ГБДОУ № 18,85</w:t>
            </w:r>
          </w:p>
        </w:tc>
      </w:tr>
      <w:tr w:rsidR="002E411F" w:rsidRPr="0025183C" w:rsidTr="00050F73">
        <w:trPr>
          <w:trHeight w:val="417"/>
        </w:trPr>
        <w:tc>
          <w:tcPr>
            <w:tcW w:w="4174" w:type="dxa"/>
            <w:gridSpan w:val="2"/>
            <w:tcBorders>
              <w:top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color w:val="auto"/>
                <w:lang w:eastAsia="en-US"/>
              </w:rPr>
              <w:t>Руководитель проекта</w:t>
            </w:r>
          </w:p>
        </w:tc>
        <w:tc>
          <w:tcPr>
            <w:tcW w:w="6282" w:type="dxa"/>
            <w:gridSpan w:val="2"/>
            <w:tcBorders>
              <w:top w:val="single" w:sz="4" w:space="0" w:color="auto"/>
            </w:tcBorders>
          </w:tcPr>
          <w:p w:rsidR="002E411F" w:rsidRPr="0025183C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25183C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Абрамова Лариса Петровна</w:t>
            </w:r>
          </w:p>
        </w:tc>
      </w:tr>
    </w:tbl>
    <w:p w:rsidR="002E411F" w:rsidRPr="0025183C" w:rsidRDefault="002E411F" w:rsidP="002E411F">
      <w:pPr>
        <w:widowControl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auto"/>
          <w:lang w:eastAsia="en-US"/>
        </w:rPr>
      </w:pPr>
    </w:p>
    <w:p w:rsidR="002E411F" w:rsidRDefault="002E411F" w:rsidP="002E411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11F" w:rsidRDefault="002E411F" w:rsidP="002E411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11F" w:rsidRDefault="002E411F" w:rsidP="002E411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11F" w:rsidRDefault="002E411F" w:rsidP="002E411F">
      <w:pPr>
        <w:widowControl/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2E411F" w:rsidRDefault="002E411F" w:rsidP="002E411F">
      <w:pPr>
        <w:widowControl/>
        <w:spacing w:before="30" w:after="30"/>
        <w:rPr>
          <w:rFonts w:ascii="Times New Roman" w:hAnsi="Times New Roman" w:cs="Times New Roman"/>
          <w:sz w:val="28"/>
          <w:szCs w:val="28"/>
        </w:rPr>
      </w:pPr>
    </w:p>
    <w:p w:rsidR="007D0727" w:rsidRDefault="007D072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411F" w:rsidRPr="002E411F" w:rsidRDefault="002E411F" w:rsidP="002E411F">
      <w:pPr>
        <w:widowControl/>
        <w:spacing w:before="30" w:after="30"/>
        <w:jc w:val="right"/>
        <w:rPr>
          <w:rFonts w:ascii="Times New Roman" w:hAnsi="Times New Roman" w:cs="Times New Roman"/>
          <w:color w:val="400040"/>
          <w:sz w:val="28"/>
          <w:szCs w:val="28"/>
          <w:shd w:val="clear" w:color="auto" w:fill="FFFFFF"/>
        </w:rPr>
      </w:pPr>
      <w:r w:rsidRPr="005007CD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F51D68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5</w:t>
      </w:r>
    </w:p>
    <w:p w:rsidR="002E411F" w:rsidRPr="00F51D68" w:rsidRDefault="002E411F" w:rsidP="002E411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Информационная карта проекта </w:t>
      </w:r>
    </w:p>
    <w:p w:rsidR="002E411F" w:rsidRPr="00F51D68" w:rsidRDefault="002E411F" w:rsidP="002E411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«Электронная школа»</w:t>
      </w:r>
    </w:p>
    <w:p w:rsidR="002E411F" w:rsidRPr="00F51D68" w:rsidRDefault="002E411F" w:rsidP="002E411F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(Срок реализации  сентябрь 2016-август 2019 гг.)</w:t>
      </w:r>
    </w:p>
    <w:p w:rsidR="002E411F" w:rsidRPr="00F51D68" w:rsidRDefault="002E411F" w:rsidP="002E411F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a5"/>
        <w:tblW w:w="10173" w:type="dxa"/>
        <w:tblLook w:val="04A0"/>
      </w:tblPr>
      <w:tblGrid>
        <w:gridCol w:w="445"/>
        <w:gridCol w:w="3729"/>
        <w:gridCol w:w="2386"/>
        <w:gridCol w:w="3613"/>
      </w:tblGrid>
      <w:tr w:rsidR="002E411F" w:rsidRPr="00F51D68" w:rsidTr="00D54088">
        <w:trPr>
          <w:trHeight w:val="249"/>
        </w:trPr>
        <w:tc>
          <w:tcPr>
            <w:tcW w:w="4174" w:type="dxa"/>
            <w:gridSpan w:val="2"/>
            <w:tcBorders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Название целевой программы, в рамках которой заявлен данный проект</w:t>
            </w:r>
          </w:p>
        </w:tc>
        <w:tc>
          <w:tcPr>
            <w:tcW w:w="5999" w:type="dxa"/>
            <w:gridSpan w:val="2"/>
            <w:tcBorders>
              <w:bottom w:val="single" w:sz="4" w:space="0" w:color="auto"/>
            </w:tcBorders>
          </w:tcPr>
          <w:p w:rsidR="002E411F" w:rsidRPr="00D5408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D54088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 xml:space="preserve">Программа развития </w:t>
            </w:r>
          </w:p>
        </w:tc>
      </w:tr>
      <w:tr w:rsidR="002E411F" w:rsidRPr="00F51D68" w:rsidTr="00D54088">
        <w:trPr>
          <w:trHeight w:val="284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Цель и задачи проекта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Основная цель проекта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: 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качества образования в рамках выполнения федеральных государственных образовательных стандартов.</w:t>
            </w:r>
          </w:p>
          <w:p w:rsidR="002E411F" w:rsidRPr="00F51D68" w:rsidRDefault="002E411F" w:rsidP="00050F73">
            <w:pPr>
              <w:widowControl/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Задачи проекта:</w:t>
            </w:r>
          </w:p>
          <w:p w:rsidR="002E411F" w:rsidRPr="00F51D68" w:rsidRDefault="002E411F" w:rsidP="002E411F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Создание электронной школьной библиотеки (формирование банка данных видеоуроков, электронных учебников, книг);</w:t>
            </w:r>
          </w:p>
          <w:p w:rsidR="002E411F" w:rsidRPr="00F51D68" w:rsidRDefault="002E411F" w:rsidP="002E411F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Обеспечение комплексной безопасности образовательной среды  (комплексное видеонаблюдение);</w:t>
            </w:r>
          </w:p>
          <w:p w:rsidR="002E411F" w:rsidRPr="00F51D68" w:rsidRDefault="002E411F" w:rsidP="002E411F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создание дополнительных условий для повышения качества образовательного процесса;</w:t>
            </w:r>
          </w:p>
          <w:p w:rsidR="002E411F" w:rsidRPr="00F51D68" w:rsidRDefault="002E411F" w:rsidP="002E411F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Переход на безбумажный учет успеваемости и посещаемости обучающихся (электронный документооборот);</w:t>
            </w:r>
          </w:p>
          <w:p w:rsidR="002E411F" w:rsidRPr="00F51D68" w:rsidRDefault="002E411F" w:rsidP="002E411F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Обеспечение не менее 10% обучающихся электронными учебниками;</w:t>
            </w:r>
          </w:p>
          <w:p w:rsidR="002E411F" w:rsidRPr="00F51D68" w:rsidRDefault="002E411F" w:rsidP="002E411F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Развитие медиакомпетентности обучающихся в рамках внеурочной деятельности и дополнительных общеразвивающих программ 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информационно-коммуникационной направленности</w:t>
            </w: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: «Школьная тележурналистика», «Орбита».</w:t>
            </w:r>
          </w:p>
        </w:tc>
      </w:tr>
      <w:tr w:rsidR="002E411F" w:rsidRPr="00F51D68" w:rsidTr="00D54088">
        <w:trPr>
          <w:trHeight w:val="545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Краткое описание замысла проекта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Информатизации образовательного и управленческого процесса школы.</w:t>
            </w:r>
          </w:p>
        </w:tc>
      </w:tr>
      <w:tr w:rsidR="002E411F" w:rsidRPr="00F51D68" w:rsidTr="00D54088">
        <w:trPr>
          <w:trHeight w:val="249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Этапы реализации проекта:</w:t>
            </w:r>
          </w:p>
        </w:tc>
      </w:tr>
      <w:tr w:rsidR="002E411F" w:rsidRPr="00F51D68" w:rsidTr="00D54088">
        <w:trPr>
          <w:trHeight w:val="49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Наименование этапа 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</w:tr>
      <w:tr w:rsidR="002E411F" w:rsidRPr="00F51D68" w:rsidTr="00D54088">
        <w:trPr>
          <w:trHeight w:val="267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1.Проектировочный этап 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 август 2017</w:t>
            </w:r>
          </w:p>
        </w:tc>
      </w:tr>
      <w:tr w:rsidR="002E411F" w:rsidRPr="00F51D68" w:rsidTr="00D54088">
        <w:trPr>
          <w:trHeight w:val="3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2.Формирующий этап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 2017-май 2019</w:t>
            </w:r>
          </w:p>
        </w:tc>
      </w:tr>
      <w:tr w:rsidR="002E411F" w:rsidRPr="00F51D68" w:rsidTr="00D54088">
        <w:trPr>
          <w:trHeight w:val="373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4. Аналитико-обобщающий этап 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июнь 2019-август 2019</w:t>
            </w:r>
          </w:p>
        </w:tc>
      </w:tr>
      <w:tr w:rsidR="002E411F" w:rsidRPr="00F51D68" w:rsidTr="00D54088">
        <w:trPr>
          <w:trHeight w:val="26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Содержание проекта:</w:t>
            </w:r>
          </w:p>
        </w:tc>
      </w:tr>
      <w:tr w:rsidR="002E411F" w:rsidRPr="00F51D68" w:rsidTr="00D54088">
        <w:trPr>
          <w:trHeight w:val="32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Мероприятия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Ответственный</w:t>
            </w:r>
          </w:p>
        </w:tc>
      </w:tr>
      <w:tr w:rsidR="002E411F" w:rsidRPr="00F51D68" w:rsidTr="00D54088">
        <w:trPr>
          <w:trHeight w:val="86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Мониторинг учащихся, родителей (законных представителей), педагогов востребованности проекта в образовательном учреждении 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(анкетирование, опрос)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2016 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2E411F" w:rsidRPr="00F51D68" w:rsidTr="00D54088">
        <w:trPr>
          <w:trHeight w:val="44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Разработка плана работы по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проекту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 -декабрь 2016 г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2E411F" w:rsidRPr="00F51D68" w:rsidTr="00D54088">
        <w:trPr>
          <w:trHeight w:val="41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Закупка необходимого цифрового оборудования для реализации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Сентябрь-декабрь  2016 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Директор, зам.директора по АХР</w:t>
            </w:r>
          </w:p>
        </w:tc>
      </w:tr>
      <w:tr w:rsidR="002E411F" w:rsidRPr="00F51D68" w:rsidTr="00D54088">
        <w:trPr>
          <w:trHeight w:val="1182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Обучение педагогического состава по использованию цифровых образовательных ресурсов в рамках перехода на безбумажный электронный документооборот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 2016 –май 2017 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</w:t>
            </w:r>
          </w:p>
        </w:tc>
      </w:tr>
      <w:tr w:rsidR="002E411F" w:rsidRPr="00F51D68" w:rsidTr="00D54088">
        <w:trPr>
          <w:trHeight w:val="83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и введение программы внеурочной деятельности «Школьная тележурналистика»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</w:t>
            </w:r>
          </w:p>
        </w:tc>
      </w:tr>
      <w:tr w:rsidR="002E411F" w:rsidRPr="00F51D68" w:rsidTr="00D54088">
        <w:trPr>
          <w:trHeight w:val="56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Создание электронной школьной библиотеки (формирование банка данных видеоуроков, электронных учебников, книг, электронного портфолио педагогов и учеников)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 май 2019 гг.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педагоги</w:t>
            </w:r>
          </w:p>
        </w:tc>
      </w:tr>
      <w:tr w:rsidR="002E411F" w:rsidRPr="00F51D68" w:rsidTr="00D54088">
        <w:trPr>
          <w:trHeight w:val="58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школьной «Медиатеки»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2016-май 2019 гг.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педагоги</w:t>
            </w:r>
          </w:p>
        </w:tc>
      </w:tr>
      <w:tr w:rsidR="002E411F" w:rsidRPr="00F51D68" w:rsidTr="00D54088">
        <w:trPr>
          <w:trHeight w:val="58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Создание школьного киноклуба на базе школьной библиотеки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 –декабрь 2016 гг.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</w:t>
            </w:r>
          </w:p>
        </w:tc>
      </w:tr>
      <w:tr w:rsidR="002E411F" w:rsidRPr="00F51D68" w:rsidTr="00D54088">
        <w:trPr>
          <w:trHeight w:val="58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Приобщение к  проекту МинОбрНауки «Российская электронная школа»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Январь 2017 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</w:t>
            </w:r>
          </w:p>
        </w:tc>
      </w:tr>
      <w:tr w:rsidR="002E411F" w:rsidRPr="00F51D68" w:rsidTr="00D54088">
        <w:trPr>
          <w:trHeight w:val="45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 проекта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Июнь - август 2019 г.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2E411F" w:rsidRPr="00F51D68" w:rsidTr="00D54088">
        <w:trPr>
          <w:trHeight w:val="33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Ожидаемые результаты реализации проекта:</w:t>
            </w:r>
          </w:p>
        </w:tc>
      </w:tr>
      <w:tr w:rsidR="002E411F" w:rsidRPr="00F51D68" w:rsidTr="000232C0">
        <w:trPr>
          <w:trHeight w:val="2223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обучающихся: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медиакомпетентности, медиакультуры;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Развитие творческих способностей;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Самореализация;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повышение компьютерной грамотности всех участников образовательного процесса;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повышение конкурентноспособности выпускников школы на рынке труда;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Снижение воздействия негативных социальных явлений.</w:t>
            </w:r>
          </w:p>
        </w:tc>
      </w:tr>
      <w:tr w:rsidR="002E411F" w:rsidRPr="00F51D68" w:rsidTr="00D54088">
        <w:trPr>
          <w:trHeight w:val="1243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педагогов: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Профессиональный рост;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Повышение информационной компетентности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Реализация творческих замыслов;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Повышение жизненной активности.</w:t>
            </w:r>
          </w:p>
        </w:tc>
      </w:tr>
      <w:tr w:rsidR="002E411F" w:rsidRPr="00F51D68" w:rsidTr="00D54088">
        <w:trPr>
          <w:trHeight w:val="81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Для родителей: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Организация тесного взаимодействия между родителями, педагогами , детьми, общественностью;</w:t>
            </w:r>
          </w:p>
          <w:p w:rsidR="002E411F" w:rsidRPr="00F51D68" w:rsidRDefault="002E411F" w:rsidP="002E411F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Возможность дистанционного контроля  ребенка.</w:t>
            </w:r>
          </w:p>
        </w:tc>
      </w:tr>
      <w:tr w:rsidR="002E411F" w:rsidRPr="00F51D68" w:rsidTr="00D54088">
        <w:trPr>
          <w:trHeight w:val="1027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администрации школы:</w:t>
            </w:r>
          </w:p>
          <w:p w:rsidR="002E411F" w:rsidRPr="00F51D68" w:rsidRDefault="002E411F" w:rsidP="002E411F">
            <w:pPr>
              <w:pStyle w:val="a6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учебно- методической и материальной базы общеобразовательного учреждения; </w:t>
            </w:r>
          </w:p>
          <w:p w:rsidR="002E411F" w:rsidRPr="00F51D68" w:rsidRDefault="002E411F" w:rsidP="002E411F">
            <w:pPr>
              <w:pStyle w:val="29"/>
              <w:numPr>
                <w:ilvl w:val="0"/>
                <w:numId w:val="35"/>
              </w:numPr>
              <w:rPr>
                <w:sz w:val="24"/>
                <w:szCs w:val="24"/>
                <w:lang w:eastAsia="ru-RU"/>
              </w:rPr>
            </w:pPr>
            <w:r w:rsidRPr="00F51D68">
              <w:rPr>
                <w:sz w:val="24"/>
                <w:szCs w:val="24"/>
                <w:lang w:eastAsia="ru-RU"/>
              </w:rPr>
              <w:t>повышения престижа  и имиджа образовательного учреждения.</w:t>
            </w:r>
          </w:p>
        </w:tc>
      </w:tr>
      <w:tr w:rsidR="002E411F" w:rsidRPr="00F51D68" w:rsidTr="00D54088">
        <w:trPr>
          <w:trHeight w:val="319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Участники реализации проекта:</w:t>
            </w:r>
          </w:p>
        </w:tc>
      </w:tr>
      <w:tr w:rsidR="002E411F" w:rsidRPr="00F51D68" w:rsidTr="00D54088">
        <w:trPr>
          <w:trHeight w:val="740"/>
        </w:trPr>
        <w:tc>
          <w:tcPr>
            <w:tcW w:w="101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11F" w:rsidRPr="00F51D68" w:rsidRDefault="002E411F" w:rsidP="002E411F">
            <w:pPr>
              <w:pStyle w:val="a9"/>
              <w:numPr>
                <w:ilvl w:val="0"/>
                <w:numId w:val="32"/>
              </w:numPr>
              <w:spacing w:line="276" w:lineRule="auto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 w:rsidRPr="00F51D68"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ГБОУ ДОД ЦТТ «Старт +» Невского района.</w:t>
            </w:r>
          </w:p>
        </w:tc>
      </w:tr>
      <w:tr w:rsidR="002E411F" w:rsidRPr="00F51D68" w:rsidTr="00D54088">
        <w:trPr>
          <w:trHeight w:val="417"/>
        </w:trPr>
        <w:tc>
          <w:tcPr>
            <w:tcW w:w="4174" w:type="dxa"/>
            <w:gridSpan w:val="2"/>
            <w:tcBorders>
              <w:top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Руководитель проекта</w:t>
            </w:r>
          </w:p>
        </w:tc>
        <w:tc>
          <w:tcPr>
            <w:tcW w:w="5999" w:type="dxa"/>
            <w:gridSpan w:val="2"/>
            <w:tcBorders>
              <w:top w:val="single" w:sz="4" w:space="0" w:color="auto"/>
            </w:tcBorders>
          </w:tcPr>
          <w:p w:rsidR="002E411F" w:rsidRPr="00F51D68" w:rsidRDefault="002E411F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Тычинкина Елена Олеговна</w:t>
            </w:r>
          </w:p>
        </w:tc>
      </w:tr>
    </w:tbl>
    <w:p w:rsidR="00D54088" w:rsidRDefault="00D54088" w:rsidP="002E411F">
      <w:pPr>
        <w:rPr>
          <w:rFonts w:ascii="Times New Roman" w:hAnsi="Times New Roman"/>
        </w:rPr>
      </w:pPr>
    </w:p>
    <w:p w:rsidR="00D54088" w:rsidRDefault="00D54088" w:rsidP="002E411F">
      <w:pPr>
        <w:rPr>
          <w:rFonts w:ascii="Times New Roman" w:hAnsi="Times New Roman"/>
        </w:rPr>
      </w:pPr>
    </w:p>
    <w:p w:rsidR="00D54088" w:rsidRDefault="00D54088" w:rsidP="002E411F">
      <w:pPr>
        <w:rPr>
          <w:rFonts w:ascii="Times New Roman" w:hAnsi="Times New Roman"/>
        </w:rPr>
      </w:pPr>
    </w:p>
    <w:p w:rsidR="00D54088" w:rsidRDefault="00D54088" w:rsidP="002E411F">
      <w:pPr>
        <w:rPr>
          <w:rFonts w:ascii="Times New Roman" w:hAnsi="Times New Roman"/>
        </w:rPr>
      </w:pPr>
    </w:p>
    <w:p w:rsidR="00D54088" w:rsidRDefault="00D54088" w:rsidP="002E411F">
      <w:pPr>
        <w:rPr>
          <w:rFonts w:ascii="Times New Roman" w:hAnsi="Times New Roman"/>
        </w:rPr>
      </w:pPr>
    </w:p>
    <w:p w:rsidR="00D54088" w:rsidRDefault="00D54088" w:rsidP="002E411F">
      <w:pPr>
        <w:rPr>
          <w:rFonts w:ascii="Times New Roman" w:hAnsi="Times New Roman"/>
        </w:rPr>
      </w:pPr>
    </w:p>
    <w:p w:rsidR="00D54088" w:rsidRDefault="00D54088" w:rsidP="002E411F">
      <w:pPr>
        <w:rPr>
          <w:rFonts w:ascii="Times New Roman" w:hAnsi="Times New Roman"/>
        </w:rPr>
      </w:pPr>
    </w:p>
    <w:p w:rsidR="00D54088" w:rsidRPr="0084181E" w:rsidRDefault="00D54088" w:rsidP="002E411F">
      <w:pPr>
        <w:rPr>
          <w:rFonts w:ascii="Times New Roman" w:hAnsi="Times New Roman"/>
        </w:rPr>
      </w:pPr>
    </w:p>
    <w:p w:rsidR="007D0727" w:rsidRDefault="007D0727">
      <w:pPr>
        <w:widowControl/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54088" w:rsidRPr="00F51D68" w:rsidRDefault="00D54088" w:rsidP="00D5408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F51D68">
        <w:rPr>
          <w:rFonts w:ascii="Times New Roman" w:hAnsi="Times New Roman" w:cs="Times New Roman"/>
          <w:b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</w:rPr>
        <w:t>6</w:t>
      </w:r>
    </w:p>
    <w:p w:rsidR="00D54088" w:rsidRPr="00F51D68" w:rsidRDefault="00D54088" w:rsidP="00D540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Информационная карта проекта </w:t>
      </w:r>
    </w:p>
    <w:p w:rsidR="00D54088" w:rsidRPr="00F51D68" w:rsidRDefault="00D54088" w:rsidP="00D540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«Мониторинг как механизм качества образования</w:t>
      </w: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»</w:t>
      </w:r>
    </w:p>
    <w:p w:rsidR="00D54088" w:rsidRPr="00F51D68" w:rsidRDefault="00D54088" w:rsidP="00D5408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(Срок реализации  сентябрь 2016-август 20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>20</w:t>
      </w:r>
      <w:r w:rsidRPr="00F51D68"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  <w:t xml:space="preserve"> гг.)</w:t>
      </w:r>
    </w:p>
    <w:p w:rsidR="00D54088" w:rsidRPr="00F51D68" w:rsidRDefault="00D54088" w:rsidP="00D54088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tbl>
      <w:tblPr>
        <w:tblStyle w:val="a5"/>
        <w:tblW w:w="10314" w:type="dxa"/>
        <w:tblLook w:val="04A0"/>
      </w:tblPr>
      <w:tblGrid>
        <w:gridCol w:w="445"/>
        <w:gridCol w:w="3729"/>
        <w:gridCol w:w="2386"/>
        <w:gridCol w:w="3754"/>
      </w:tblGrid>
      <w:tr w:rsidR="00D54088" w:rsidRPr="00F51D68" w:rsidTr="00D54088">
        <w:trPr>
          <w:trHeight w:val="249"/>
        </w:trPr>
        <w:tc>
          <w:tcPr>
            <w:tcW w:w="4174" w:type="dxa"/>
            <w:gridSpan w:val="2"/>
            <w:tcBorders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Название целевой программы, в рамках которой заявлен данный проект</w:t>
            </w:r>
          </w:p>
        </w:tc>
        <w:tc>
          <w:tcPr>
            <w:tcW w:w="6140" w:type="dxa"/>
            <w:gridSpan w:val="2"/>
            <w:tcBorders>
              <w:bottom w:val="single" w:sz="4" w:space="0" w:color="auto"/>
            </w:tcBorders>
          </w:tcPr>
          <w:p w:rsidR="00D54088" w:rsidRPr="00D5408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D54088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  <w:t xml:space="preserve">Программа развития </w:t>
            </w:r>
          </w:p>
        </w:tc>
      </w:tr>
      <w:tr w:rsidR="00D54088" w:rsidRPr="00F51D68" w:rsidTr="00D54088">
        <w:trPr>
          <w:trHeight w:val="284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Цель и задачи проекта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Основная цель проекта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: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В соответствии с требованиями ФГОС НОО, ООО,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модели мониторинга направленной на комплексное динамическое отслеживание процесса, определяющей количественно-качественные изменения, дающей возможность по цифрам отчетности быстро, наглядно и объективно получать информацию о состоянии дел в образовательном процессе для повышения успеваемости и качества обучения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4088" w:rsidRPr="00F51D68" w:rsidRDefault="00D54088" w:rsidP="00050F73">
            <w:pPr>
              <w:widowControl/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</w:pPr>
            <w:r w:rsidRPr="00F51D68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u w:val="single"/>
                <w:lang w:eastAsia="en-US" w:bidi="ar-SA"/>
              </w:rPr>
              <w:t>Задачи проекта:</w:t>
            </w:r>
          </w:p>
          <w:p w:rsidR="00D54088" w:rsidRPr="00F51D68" w:rsidRDefault="00D54088" w:rsidP="00D54088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Анализ состояния организации и управления мониторингом качества образования в школе</w:t>
            </w: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D54088" w:rsidRPr="00717BA8" w:rsidRDefault="00D54088" w:rsidP="00D54088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Изучение опыта и достижений науки и практики в области построения и применения мониторинга качества образования</w:t>
            </w:r>
          </w:p>
          <w:p w:rsidR="00D54088" w:rsidRPr="00F51D68" w:rsidRDefault="00D54088" w:rsidP="00D54088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отбора, адаптации и проектирование оценочно-критериальных комплексов, методик и способов получения информации о качестве образования в ГБОУ№14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088" w:rsidRPr="00F51D68" w:rsidRDefault="00D54088" w:rsidP="00D54088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Подготовка нормативно-методических документов для обеспечения мониторинга качества образования</w:t>
            </w: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D54088" w:rsidRPr="00F51D68" w:rsidRDefault="00D54088" w:rsidP="00D54088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информационно-экспертной системы для обобщения, классификации и анализа информации мониторинговых исследований</w:t>
            </w:r>
            <w:r w:rsidRPr="00F51D6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D54088" w:rsidRPr="00F51D68" w:rsidRDefault="00D54088" w:rsidP="00D54088">
            <w:pPr>
              <w:pStyle w:val="a6"/>
              <w:widowControl/>
              <w:numPr>
                <w:ilvl w:val="0"/>
                <w:numId w:val="34"/>
              </w:numPr>
              <w:tabs>
                <w:tab w:val="left" w:pos="775"/>
              </w:tabs>
              <w:spacing w:line="276" w:lineRule="auto"/>
              <w:jc w:val="left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Создание информационного банка </w:t>
            </w:r>
          </w:p>
        </w:tc>
      </w:tr>
      <w:tr w:rsidR="00D54088" w:rsidRPr="00F51D68" w:rsidTr="00D54088">
        <w:trPr>
          <w:trHeight w:val="545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Краткое описание замысла проекта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модели эффективного, т.е. отражающего основные приоритеты развития ОУ, многофункционального, гибкого мониторинга</w:t>
            </w:r>
          </w:p>
        </w:tc>
      </w:tr>
      <w:tr w:rsidR="00D54088" w:rsidRPr="00F51D68" w:rsidTr="00D54088">
        <w:trPr>
          <w:trHeight w:val="249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Этапы реализации проекта:</w:t>
            </w:r>
          </w:p>
        </w:tc>
      </w:tr>
      <w:tr w:rsidR="00D54088" w:rsidRPr="00F51D68" w:rsidTr="00D54088">
        <w:trPr>
          <w:trHeight w:val="49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 xml:space="preserve">Наименование этапа 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</w:tr>
      <w:tr w:rsidR="00D54088" w:rsidRPr="00F51D68" w:rsidTr="00D54088">
        <w:trPr>
          <w:trHeight w:val="267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1.Проектировочный этап 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 август 2017</w:t>
            </w:r>
          </w:p>
        </w:tc>
      </w:tr>
      <w:tr w:rsidR="00D54088" w:rsidRPr="00F51D68" w:rsidTr="00D54088">
        <w:trPr>
          <w:trHeight w:val="302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2.Формирующий этап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 2017-май 20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</w:t>
            </w:r>
          </w:p>
        </w:tc>
      </w:tr>
      <w:tr w:rsidR="00D54088" w:rsidRPr="00F51D68" w:rsidTr="00D54088">
        <w:trPr>
          <w:trHeight w:val="373"/>
        </w:trPr>
        <w:tc>
          <w:tcPr>
            <w:tcW w:w="41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4. Аналитико-обобщающий этап 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июнь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2020</w:t>
            </w: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-август 20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</w:t>
            </w:r>
          </w:p>
        </w:tc>
      </w:tr>
      <w:tr w:rsidR="00D54088" w:rsidRPr="00F51D68" w:rsidTr="00D54088">
        <w:trPr>
          <w:trHeight w:val="267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Содержание проекта:</w:t>
            </w:r>
          </w:p>
        </w:tc>
      </w:tr>
      <w:tr w:rsidR="00D54088" w:rsidRPr="00F51D68" w:rsidTr="00D54088">
        <w:trPr>
          <w:trHeight w:val="32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Мероприятия 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Сроки реализации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Ответственный</w:t>
            </w:r>
          </w:p>
        </w:tc>
      </w:tr>
      <w:tr w:rsidR="00D54088" w:rsidRPr="00F51D68" w:rsidTr="00D54088">
        <w:trPr>
          <w:trHeight w:val="86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Построение системы ииформативных отчетных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показателей        по каждому виду контроля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2016 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D54088" w:rsidRPr="00F51D68" w:rsidTr="00D54088">
        <w:trPr>
          <w:trHeight w:val="44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ка системы обобщающих (аналитических) показателей, отражающих фактические результаты достижения предусмотренных количественных стандартов контроля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 -декабрь 2016 г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D54088" w:rsidRPr="00F51D68" w:rsidTr="00D54088">
        <w:trPr>
          <w:trHeight w:val="41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Определение структуры форм контрольных отчетов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Сентябрь-декабрь  2016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Директор, зам.директора по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УВР</w:t>
            </w:r>
          </w:p>
        </w:tc>
      </w:tr>
      <w:tr w:rsidR="00D54088" w:rsidRPr="00F51D68" w:rsidTr="00D54088">
        <w:trPr>
          <w:trHeight w:val="1182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Определение контрольных периодов по каждому виду диагностического контроля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 2016 –май 2017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</w:t>
            </w:r>
          </w:p>
        </w:tc>
      </w:tr>
      <w:tr w:rsidR="00D54088" w:rsidRPr="00F51D68" w:rsidTr="00D54088">
        <w:trPr>
          <w:trHeight w:val="83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Установление размеров отклонений фактических результатов   от установленных стандартов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Сентябрь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</w:t>
            </w:r>
          </w:p>
        </w:tc>
      </w:tr>
      <w:tr w:rsidR="00D54088" w:rsidRPr="00F51D68" w:rsidTr="00D54088">
        <w:trPr>
          <w:trHeight w:val="56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Анализ  основных  причин отклонений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 май 2019 гг.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педагоги</w:t>
            </w:r>
          </w:p>
        </w:tc>
      </w:tr>
      <w:tr w:rsidR="00D54088" w:rsidRPr="00F51D68" w:rsidTr="00D54088">
        <w:trPr>
          <w:trHeight w:val="58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Разработка алгоритма действий администрации       по устранению выявленных отклонений от установленных стандартов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Сентябрь 2016-май 2019 гг.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педагоги</w:t>
            </w:r>
          </w:p>
        </w:tc>
      </w:tr>
      <w:tr w:rsidR="00D54088" w:rsidRPr="00F51D68" w:rsidTr="00D54088">
        <w:trPr>
          <w:trHeight w:val="58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Определение эффективности применяемых методик для оценки качества образования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Сентябрь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2019</w:t>
            </w: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-май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2020</w:t>
            </w: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гг.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D54088" w:rsidRPr="00F51D68" w:rsidTr="00D54088">
        <w:trPr>
          <w:trHeight w:val="456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Создание информационного банка «Мониторинг качества образования в ГБОУ№14»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Июнь - август </w:t>
            </w: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2020</w:t>
            </w: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 xml:space="preserve"> г.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D68"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Руководитель проекта, методист, аналитик</w:t>
            </w:r>
          </w:p>
        </w:tc>
      </w:tr>
      <w:tr w:rsidR="00D54088" w:rsidRPr="00F51D68" w:rsidTr="00D54088">
        <w:trPr>
          <w:trHeight w:val="337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Ожидаемые результаты реализации проекта:</w:t>
            </w:r>
          </w:p>
        </w:tc>
      </w:tr>
      <w:tr w:rsidR="00D54088" w:rsidRPr="00F51D68" w:rsidTr="00D54088">
        <w:trPr>
          <w:trHeight w:val="2405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обучающихся: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Определение динамики успешности обучения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 ;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 xml:space="preserve">Определения рейтинга 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Самореализация;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индивидуальная карта успешности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>овышение конкурентноспособности выпускников школы на рынке труда;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Обеспечение качества образования в соответствии ФГОС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.</w:t>
            </w:r>
          </w:p>
        </w:tc>
      </w:tr>
      <w:tr w:rsidR="00D54088" w:rsidRPr="00F51D68" w:rsidTr="00D54088">
        <w:trPr>
          <w:trHeight w:val="1243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педагогов: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Определение степени сложности предмета для усвоения обучающимися, что позволит подобрать эффективные и результативные методики преподавания предмета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Использование результатов мониторинга как фактора, влияющего на систему повышения мотивации деятельности педагогов</w:t>
            </w:r>
          </w:p>
          <w:p w:rsidR="00D54088" w:rsidRPr="000B1E4B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lastRenderedPageBreak/>
              <w:t>Дифференциация заработной платы, позволяющая создать стимулирующие возможности поощрения</w:t>
            </w:r>
            <w:r w:rsidRPr="00F51D68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;</w:t>
            </w:r>
          </w:p>
        </w:tc>
      </w:tr>
      <w:tr w:rsidR="00D54088" w:rsidRPr="00F51D68" w:rsidTr="00D54088">
        <w:trPr>
          <w:trHeight w:val="81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lastRenderedPageBreak/>
              <w:t>Для родителей:</w:t>
            </w:r>
          </w:p>
          <w:p w:rsidR="00D5408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Своевременное получение достаточной , объективной, обеспечивающей однозначность трактовок информации о степени освоения детьми образовательной программы по предметам учебного плана</w:t>
            </w:r>
          </w:p>
          <w:p w:rsidR="00D54088" w:rsidRPr="00F51D68" w:rsidRDefault="00D54088" w:rsidP="00D54088">
            <w:pPr>
              <w:widowControl/>
              <w:numPr>
                <w:ilvl w:val="0"/>
                <w:numId w:val="7"/>
              </w:numPr>
              <w:spacing w:line="276" w:lineRule="auto"/>
              <w:ind w:left="0" w:firstLine="0"/>
              <w:contextualSpacing/>
              <w:jc w:val="left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eastAsia="en-US" w:bidi="ar-SA"/>
              </w:rPr>
              <w:t>Получение  при необходимости индивидуальных рекомендаций по коррекции  усвоения учебного материала , создание в школе необходимых условий в случае неблагоприятного прогноза для устранений негативных тенденций</w:t>
            </w:r>
          </w:p>
        </w:tc>
      </w:tr>
      <w:tr w:rsidR="00D54088" w:rsidRPr="00F51D68" w:rsidTr="00D54088">
        <w:trPr>
          <w:trHeight w:val="1027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spacing w:line="276" w:lineRule="auto"/>
              <w:contextualSpacing/>
              <w:jc w:val="left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Для администрации школы:</w:t>
            </w:r>
          </w:p>
          <w:p w:rsidR="00D54088" w:rsidRDefault="00D54088" w:rsidP="00D54088">
            <w:pPr>
              <w:pStyle w:val="a6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информации необходимой для принятия управленческих решений</w:t>
            </w:r>
            <w:r w:rsidRPr="00F51D6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54088" w:rsidRPr="00F51D68" w:rsidRDefault="00D54088" w:rsidP="00D54088">
            <w:pPr>
              <w:pStyle w:val="a6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мониторинга как фактора, влияющего на систему повышения мотивации деятельности педагога</w:t>
            </w:r>
          </w:p>
          <w:p w:rsidR="00D54088" w:rsidRPr="00F51D68" w:rsidRDefault="00D54088" w:rsidP="00D54088">
            <w:pPr>
              <w:pStyle w:val="29"/>
              <w:numPr>
                <w:ilvl w:val="0"/>
                <w:numId w:val="35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Повышение качества образования неразрывно связано с повышением</w:t>
            </w:r>
            <w:r w:rsidRPr="00F51D68">
              <w:rPr>
                <w:sz w:val="24"/>
                <w:szCs w:val="24"/>
                <w:lang w:eastAsia="ru-RU"/>
              </w:rPr>
              <w:t xml:space="preserve"> престижа  и имиджа образовательного учреждения.</w:t>
            </w:r>
          </w:p>
        </w:tc>
      </w:tr>
      <w:tr w:rsidR="00D54088" w:rsidRPr="00F51D68" w:rsidTr="00D54088">
        <w:trPr>
          <w:trHeight w:val="319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Участники реализации проекта:</w:t>
            </w:r>
          </w:p>
        </w:tc>
      </w:tr>
      <w:tr w:rsidR="00D54088" w:rsidRPr="00F51D68" w:rsidTr="00D54088">
        <w:trPr>
          <w:trHeight w:val="740"/>
        </w:trPr>
        <w:tc>
          <w:tcPr>
            <w:tcW w:w="103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54088" w:rsidRDefault="00D54088" w:rsidP="00D54088">
            <w:pPr>
              <w:pStyle w:val="a9"/>
              <w:numPr>
                <w:ilvl w:val="0"/>
                <w:numId w:val="32"/>
              </w:numPr>
              <w:spacing w:line="276" w:lineRule="auto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Администрация ГБОУ№14</w:t>
            </w:r>
          </w:p>
          <w:p w:rsidR="00D54088" w:rsidRPr="00F51D68" w:rsidRDefault="00D54088" w:rsidP="00D54088">
            <w:pPr>
              <w:pStyle w:val="a9"/>
              <w:numPr>
                <w:ilvl w:val="0"/>
                <w:numId w:val="32"/>
              </w:numPr>
              <w:spacing w:line="276" w:lineRule="auto"/>
              <w:jc w:val="left"/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/>
                <w:sz w:val="24"/>
                <w:szCs w:val="24"/>
                <w:lang w:eastAsia="en-US"/>
              </w:rPr>
              <w:t>Педагогический коллектив ГБОУ №14</w:t>
            </w:r>
          </w:p>
        </w:tc>
      </w:tr>
      <w:tr w:rsidR="00D54088" w:rsidRPr="00F51D68" w:rsidTr="00D54088">
        <w:trPr>
          <w:trHeight w:val="417"/>
        </w:trPr>
        <w:tc>
          <w:tcPr>
            <w:tcW w:w="4174" w:type="dxa"/>
            <w:gridSpan w:val="2"/>
            <w:tcBorders>
              <w:top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</w:pPr>
            <w:r w:rsidRPr="00F51D68">
              <w:rPr>
                <w:rFonts w:ascii="Times New Roman" w:eastAsiaTheme="minorHAnsi" w:hAnsi="Times New Roman" w:cs="Times New Roman"/>
                <w:b/>
                <w:color w:val="auto"/>
                <w:sz w:val="24"/>
                <w:szCs w:val="24"/>
                <w:lang w:eastAsia="en-US" w:bidi="ar-SA"/>
              </w:rPr>
              <w:t>Руководитель проекта</w:t>
            </w:r>
          </w:p>
        </w:tc>
        <w:tc>
          <w:tcPr>
            <w:tcW w:w="6140" w:type="dxa"/>
            <w:gridSpan w:val="2"/>
            <w:tcBorders>
              <w:top w:val="single" w:sz="4" w:space="0" w:color="auto"/>
            </w:tcBorders>
          </w:tcPr>
          <w:p w:rsidR="00D54088" w:rsidRPr="00F51D68" w:rsidRDefault="00D54088" w:rsidP="00050F73">
            <w:pPr>
              <w:widowControl/>
              <w:autoSpaceDE w:val="0"/>
              <w:autoSpaceDN w:val="0"/>
              <w:adjustRightInd w:val="0"/>
              <w:spacing w:line="276" w:lineRule="auto"/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Cs/>
                <w:color w:val="auto"/>
                <w:sz w:val="24"/>
                <w:szCs w:val="24"/>
                <w:lang w:eastAsia="en-US" w:bidi="ar-SA"/>
              </w:rPr>
              <w:t>Якушева Елена Викторовна</w:t>
            </w:r>
          </w:p>
        </w:tc>
      </w:tr>
    </w:tbl>
    <w:p w:rsidR="00D54088" w:rsidRPr="00F51D68" w:rsidRDefault="00D54088" w:rsidP="00D54088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b/>
          <w:bCs/>
          <w:color w:val="auto"/>
          <w:lang w:eastAsia="en-US" w:bidi="ar-SA"/>
        </w:rPr>
      </w:pPr>
    </w:p>
    <w:p w:rsidR="002E411F" w:rsidRPr="009A767C" w:rsidRDefault="002E411F" w:rsidP="00540D72">
      <w:pPr>
        <w:pStyle w:val="Default"/>
        <w:tabs>
          <w:tab w:val="left" w:pos="180"/>
        </w:tabs>
        <w:jc w:val="right"/>
        <w:rPr>
          <w:rFonts w:ascii="Times New Roman" w:hAnsi="Times New Roman" w:cs="Times New Roman"/>
          <w:b/>
        </w:rPr>
      </w:pPr>
    </w:p>
    <w:sectPr w:rsidR="002E411F" w:rsidRPr="009A767C" w:rsidSect="009A767C">
      <w:pgSz w:w="11906" w:h="16838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C1C" w:rsidRDefault="00A25C1C" w:rsidP="00A1316B">
      <w:r>
        <w:separator/>
      </w:r>
    </w:p>
  </w:endnote>
  <w:endnote w:type="continuationSeparator" w:id="0">
    <w:p w:rsidR="00A25C1C" w:rsidRDefault="00A25C1C" w:rsidP="00A13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4202"/>
      <w:docPartObj>
        <w:docPartGallery w:val="Page Numbers (Bottom of Page)"/>
        <w:docPartUnique/>
      </w:docPartObj>
    </w:sdtPr>
    <w:sdtContent>
      <w:p w:rsidR="00B7579B" w:rsidRDefault="009E4E3E">
        <w:pPr>
          <w:pStyle w:val="ad"/>
          <w:jc w:val="center"/>
        </w:pPr>
        <w:fldSimple w:instr=" PAGE   \* MERGEFORMAT ">
          <w:r w:rsidR="00262E1C">
            <w:rPr>
              <w:noProof/>
            </w:rPr>
            <w:t>42</w:t>
          </w:r>
        </w:fldSimple>
      </w:p>
    </w:sdtContent>
  </w:sdt>
  <w:p w:rsidR="00B7579B" w:rsidRDefault="00B757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C1C" w:rsidRDefault="00A25C1C" w:rsidP="00A1316B">
      <w:r>
        <w:separator/>
      </w:r>
    </w:p>
  </w:footnote>
  <w:footnote w:type="continuationSeparator" w:id="0">
    <w:p w:rsidR="00A25C1C" w:rsidRDefault="00A25C1C" w:rsidP="00A131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49"/>
        </w:tabs>
        <w:ind w:left="949" w:hanging="589"/>
      </w:pPr>
    </w:lvl>
  </w:abstractNum>
  <w:abstractNum w:abstractNumId="1">
    <w:nsid w:val="00000010"/>
    <w:multiLevelType w:val="multi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96"/>
    <w:multiLevelType w:val="hybridMultilevel"/>
    <w:tmpl w:val="260D8C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1D7D87"/>
    <w:multiLevelType w:val="hybridMultilevel"/>
    <w:tmpl w:val="DC3809F8"/>
    <w:lvl w:ilvl="0" w:tplc="D59A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6C29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4D8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9C2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430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816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2CB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5AAB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5E79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21E3B"/>
    <w:multiLevelType w:val="hybridMultilevel"/>
    <w:tmpl w:val="CD20E6FC"/>
    <w:lvl w:ilvl="0" w:tplc="D8C6DEB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CE7099"/>
    <w:multiLevelType w:val="multilevel"/>
    <w:tmpl w:val="50EE34E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>
    <w:nsid w:val="09745ECA"/>
    <w:multiLevelType w:val="hybridMultilevel"/>
    <w:tmpl w:val="4F0E3126"/>
    <w:lvl w:ilvl="0" w:tplc="D8C6DEBA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640AA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88489A">
      <w:start w:val="1"/>
      <w:numFmt w:val="bullet"/>
      <w:lvlText w:val="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206C1F"/>
    <w:multiLevelType w:val="hybridMultilevel"/>
    <w:tmpl w:val="013E2A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C09F7"/>
    <w:multiLevelType w:val="hybridMultilevel"/>
    <w:tmpl w:val="27C29F92"/>
    <w:lvl w:ilvl="0" w:tplc="800A7B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D5217E"/>
    <w:multiLevelType w:val="hybridMultilevel"/>
    <w:tmpl w:val="4AEEF17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411CD"/>
    <w:multiLevelType w:val="multilevel"/>
    <w:tmpl w:val="AE628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24464206"/>
    <w:multiLevelType w:val="hybridMultilevel"/>
    <w:tmpl w:val="225A6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751FE"/>
    <w:multiLevelType w:val="multilevel"/>
    <w:tmpl w:val="8CBED1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7D582B"/>
    <w:multiLevelType w:val="multilevel"/>
    <w:tmpl w:val="247E6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494988"/>
    <w:multiLevelType w:val="hybridMultilevel"/>
    <w:tmpl w:val="602A94D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7D366D"/>
    <w:multiLevelType w:val="multilevel"/>
    <w:tmpl w:val="5D980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7942D7"/>
    <w:multiLevelType w:val="hybridMultilevel"/>
    <w:tmpl w:val="2A08EF52"/>
    <w:lvl w:ilvl="0" w:tplc="4BAED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7339DD"/>
    <w:multiLevelType w:val="hybridMultilevel"/>
    <w:tmpl w:val="48069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786455"/>
    <w:multiLevelType w:val="hybridMultilevel"/>
    <w:tmpl w:val="ECF03D04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9">
    <w:nsid w:val="458535A6"/>
    <w:multiLevelType w:val="multilevel"/>
    <w:tmpl w:val="99E443C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8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0">
    <w:nsid w:val="45AA5BE5"/>
    <w:multiLevelType w:val="hybridMultilevel"/>
    <w:tmpl w:val="58483A3A"/>
    <w:lvl w:ilvl="0" w:tplc="44282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E50696"/>
    <w:multiLevelType w:val="hybridMultilevel"/>
    <w:tmpl w:val="64F43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22B03"/>
    <w:multiLevelType w:val="hybridMultilevel"/>
    <w:tmpl w:val="AAE0E96C"/>
    <w:lvl w:ilvl="0" w:tplc="D068ACEE">
      <w:start w:val="1"/>
      <w:numFmt w:val="decimal"/>
      <w:lvlText w:val="%1."/>
      <w:lvlJc w:val="left"/>
      <w:pPr>
        <w:ind w:left="75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23">
    <w:nsid w:val="589D4237"/>
    <w:multiLevelType w:val="multilevel"/>
    <w:tmpl w:val="0B645C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4">
    <w:nsid w:val="592475CC"/>
    <w:multiLevelType w:val="multilevel"/>
    <w:tmpl w:val="7DA47D5E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C0F06E7"/>
    <w:multiLevelType w:val="hybridMultilevel"/>
    <w:tmpl w:val="10C8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673FA"/>
    <w:multiLevelType w:val="hybridMultilevel"/>
    <w:tmpl w:val="504E4B78"/>
    <w:lvl w:ilvl="0" w:tplc="CF988CE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696E015D"/>
    <w:multiLevelType w:val="multilevel"/>
    <w:tmpl w:val="F092A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9B46DF1"/>
    <w:multiLevelType w:val="hybridMultilevel"/>
    <w:tmpl w:val="820450A8"/>
    <w:lvl w:ilvl="0" w:tplc="DFF08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A84174D"/>
    <w:multiLevelType w:val="hybridMultilevel"/>
    <w:tmpl w:val="3C9C8BDE"/>
    <w:lvl w:ilvl="0" w:tplc="A50AEF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A7422D"/>
    <w:multiLevelType w:val="hybridMultilevel"/>
    <w:tmpl w:val="BCBAD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A847D9"/>
    <w:multiLevelType w:val="hybridMultilevel"/>
    <w:tmpl w:val="493CDEA6"/>
    <w:lvl w:ilvl="0" w:tplc="5F2EC218">
      <w:start w:val="1"/>
      <w:numFmt w:val="bullet"/>
      <w:lvlText w:val="-"/>
      <w:lvlJc w:val="left"/>
      <w:pPr>
        <w:tabs>
          <w:tab w:val="num" w:pos="1260"/>
        </w:tabs>
        <w:ind w:left="1240" w:hanging="34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F60F57"/>
    <w:multiLevelType w:val="hybridMultilevel"/>
    <w:tmpl w:val="AAE0E96C"/>
    <w:lvl w:ilvl="0" w:tplc="D068ACEE">
      <w:start w:val="1"/>
      <w:numFmt w:val="decimal"/>
      <w:lvlText w:val="%1."/>
      <w:lvlJc w:val="left"/>
      <w:pPr>
        <w:ind w:left="75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3">
    <w:nsid w:val="6D1630EC"/>
    <w:multiLevelType w:val="hybridMultilevel"/>
    <w:tmpl w:val="67C0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B7D06"/>
    <w:multiLevelType w:val="hybridMultilevel"/>
    <w:tmpl w:val="63923466"/>
    <w:lvl w:ilvl="0" w:tplc="231EADCE">
      <w:start w:val="1"/>
      <w:numFmt w:val="bullet"/>
      <w:lvlText w:val="•"/>
      <w:lvlJc w:val="left"/>
      <w:pPr>
        <w:ind w:left="9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56FA5"/>
    <w:multiLevelType w:val="multilevel"/>
    <w:tmpl w:val="CAA0F2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A007C"/>
    <w:multiLevelType w:val="hybridMultilevel"/>
    <w:tmpl w:val="6B761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8E4189"/>
    <w:multiLevelType w:val="hybridMultilevel"/>
    <w:tmpl w:val="E27C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13"/>
  </w:num>
  <w:num w:numId="4">
    <w:abstractNumId w:val="18"/>
  </w:num>
  <w:num w:numId="5">
    <w:abstractNumId w:val="24"/>
  </w:num>
  <w:num w:numId="6">
    <w:abstractNumId w:val="36"/>
  </w:num>
  <w:num w:numId="7">
    <w:abstractNumId w:val="11"/>
  </w:num>
  <w:num w:numId="8">
    <w:abstractNumId w:val="3"/>
  </w:num>
  <w:num w:numId="9">
    <w:abstractNumId w:val="25"/>
  </w:num>
  <w:num w:numId="10">
    <w:abstractNumId w:val="35"/>
  </w:num>
  <w:num w:numId="11">
    <w:abstractNumId w:val="34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9"/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0"/>
  </w:num>
  <w:num w:numId="26">
    <w:abstractNumId w:val="19"/>
  </w:num>
  <w:num w:numId="27">
    <w:abstractNumId w:val="29"/>
  </w:num>
  <w:num w:numId="28">
    <w:abstractNumId w:val="23"/>
  </w:num>
  <w:num w:numId="29">
    <w:abstractNumId w:val="7"/>
  </w:num>
  <w:num w:numId="30">
    <w:abstractNumId w:val="32"/>
  </w:num>
  <w:num w:numId="31">
    <w:abstractNumId w:val="26"/>
  </w:num>
  <w:num w:numId="32">
    <w:abstractNumId w:val="37"/>
  </w:num>
  <w:num w:numId="33">
    <w:abstractNumId w:val="21"/>
  </w:num>
  <w:num w:numId="34">
    <w:abstractNumId w:val="33"/>
  </w:num>
  <w:num w:numId="35">
    <w:abstractNumId w:val="30"/>
  </w:num>
  <w:num w:numId="36">
    <w:abstractNumId w:val="2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4F6"/>
    <w:rsid w:val="0000387D"/>
    <w:rsid w:val="000232C0"/>
    <w:rsid w:val="0002600D"/>
    <w:rsid w:val="00027510"/>
    <w:rsid w:val="00030605"/>
    <w:rsid w:val="00043DA4"/>
    <w:rsid w:val="00050F73"/>
    <w:rsid w:val="0005238A"/>
    <w:rsid w:val="00055D40"/>
    <w:rsid w:val="00063583"/>
    <w:rsid w:val="0006403D"/>
    <w:rsid w:val="000817DD"/>
    <w:rsid w:val="00090DCB"/>
    <w:rsid w:val="00091DFB"/>
    <w:rsid w:val="00092B0F"/>
    <w:rsid w:val="000A4C4B"/>
    <w:rsid w:val="000B4D34"/>
    <w:rsid w:val="000C21D5"/>
    <w:rsid w:val="000C2CE4"/>
    <w:rsid w:val="000D2C33"/>
    <w:rsid w:val="000E1519"/>
    <w:rsid w:val="000E2D42"/>
    <w:rsid w:val="000E4599"/>
    <w:rsid w:val="000E4E0D"/>
    <w:rsid w:val="000F35C2"/>
    <w:rsid w:val="000F6E1D"/>
    <w:rsid w:val="00122DB1"/>
    <w:rsid w:val="00134048"/>
    <w:rsid w:val="0013418E"/>
    <w:rsid w:val="00135AAB"/>
    <w:rsid w:val="0014112A"/>
    <w:rsid w:val="001558AE"/>
    <w:rsid w:val="00155C66"/>
    <w:rsid w:val="00160A93"/>
    <w:rsid w:val="00171BBC"/>
    <w:rsid w:val="001744BD"/>
    <w:rsid w:val="00194817"/>
    <w:rsid w:val="001A31B1"/>
    <w:rsid w:val="001B25AD"/>
    <w:rsid w:val="001C573D"/>
    <w:rsid w:val="001C7C4F"/>
    <w:rsid w:val="001D2B87"/>
    <w:rsid w:val="001E47E4"/>
    <w:rsid w:val="001E64D7"/>
    <w:rsid w:val="00201F81"/>
    <w:rsid w:val="0020526D"/>
    <w:rsid w:val="00212EEF"/>
    <w:rsid w:val="00213A97"/>
    <w:rsid w:val="002310E3"/>
    <w:rsid w:val="00244A9F"/>
    <w:rsid w:val="00250E11"/>
    <w:rsid w:val="002603CA"/>
    <w:rsid w:val="00262E1C"/>
    <w:rsid w:val="00263214"/>
    <w:rsid w:val="002759AD"/>
    <w:rsid w:val="002809C3"/>
    <w:rsid w:val="00287289"/>
    <w:rsid w:val="00293762"/>
    <w:rsid w:val="00295B08"/>
    <w:rsid w:val="002A528A"/>
    <w:rsid w:val="002B514E"/>
    <w:rsid w:val="002B5C39"/>
    <w:rsid w:val="002C5410"/>
    <w:rsid w:val="002C74E7"/>
    <w:rsid w:val="002D2DFF"/>
    <w:rsid w:val="002E411F"/>
    <w:rsid w:val="002F43A8"/>
    <w:rsid w:val="002F6812"/>
    <w:rsid w:val="002F7A30"/>
    <w:rsid w:val="00306DD1"/>
    <w:rsid w:val="00310204"/>
    <w:rsid w:val="00310A59"/>
    <w:rsid w:val="003163C4"/>
    <w:rsid w:val="00322C4B"/>
    <w:rsid w:val="003315EC"/>
    <w:rsid w:val="0033436B"/>
    <w:rsid w:val="00334A1C"/>
    <w:rsid w:val="00341249"/>
    <w:rsid w:val="00356223"/>
    <w:rsid w:val="0036169C"/>
    <w:rsid w:val="00383027"/>
    <w:rsid w:val="0038302A"/>
    <w:rsid w:val="003A3751"/>
    <w:rsid w:val="003B6AE0"/>
    <w:rsid w:val="003D3F06"/>
    <w:rsid w:val="003D42FE"/>
    <w:rsid w:val="003D56B5"/>
    <w:rsid w:val="003F6948"/>
    <w:rsid w:val="004044A9"/>
    <w:rsid w:val="00404E0C"/>
    <w:rsid w:val="00411557"/>
    <w:rsid w:val="00415ECA"/>
    <w:rsid w:val="00420ECC"/>
    <w:rsid w:val="00422FB6"/>
    <w:rsid w:val="00433DA1"/>
    <w:rsid w:val="00434D7E"/>
    <w:rsid w:val="00444C44"/>
    <w:rsid w:val="004502EA"/>
    <w:rsid w:val="00452329"/>
    <w:rsid w:val="00452D3E"/>
    <w:rsid w:val="0046561B"/>
    <w:rsid w:val="004A1834"/>
    <w:rsid w:val="004A263D"/>
    <w:rsid w:val="004C4BD0"/>
    <w:rsid w:val="004C737A"/>
    <w:rsid w:val="004D5093"/>
    <w:rsid w:val="004E172D"/>
    <w:rsid w:val="004E187B"/>
    <w:rsid w:val="004E53D8"/>
    <w:rsid w:val="004E5B11"/>
    <w:rsid w:val="004F0BB6"/>
    <w:rsid w:val="004F1782"/>
    <w:rsid w:val="0051244B"/>
    <w:rsid w:val="005336DC"/>
    <w:rsid w:val="00540D72"/>
    <w:rsid w:val="005555C3"/>
    <w:rsid w:val="00564144"/>
    <w:rsid w:val="00571284"/>
    <w:rsid w:val="00572870"/>
    <w:rsid w:val="00576261"/>
    <w:rsid w:val="00581956"/>
    <w:rsid w:val="005819C8"/>
    <w:rsid w:val="00582974"/>
    <w:rsid w:val="00585553"/>
    <w:rsid w:val="00593D4E"/>
    <w:rsid w:val="00594C70"/>
    <w:rsid w:val="005B2CFA"/>
    <w:rsid w:val="005B4F1F"/>
    <w:rsid w:val="005D57AB"/>
    <w:rsid w:val="005E6BCB"/>
    <w:rsid w:val="005F0B84"/>
    <w:rsid w:val="005F181B"/>
    <w:rsid w:val="005F1FC1"/>
    <w:rsid w:val="00600CB7"/>
    <w:rsid w:val="00603931"/>
    <w:rsid w:val="00612855"/>
    <w:rsid w:val="006129FF"/>
    <w:rsid w:val="006143A0"/>
    <w:rsid w:val="006262A2"/>
    <w:rsid w:val="00631FC7"/>
    <w:rsid w:val="006404A4"/>
    <w:rsid w:val="00645590"/>
    <w:rsid w:val="00647267"/>
    <w:rsid w:val="006656E1"/>
    <w:rsid w:val="006731F9"/>
    <w:rsid w:val="0068493D"/>
    <w:rsid w:val="00694192"/>
    <w:rsid w:val="00697538"/>
    <w:rsid w:val="006A350C"/>
    <w:rsid w:val="006D11B6"/>
    <w:rsid w:val="006F34E4"/>
    <w:rsid w:val="006F759A"/>
    <w:rsid w:val="006F7AC1"/>
    <w:rsid w:val="00705F91"/>
    <w:rsid w:val="00715A1F"/>
    <w:rsid w:val="007270DE"/>
    <w:rsid w:val="0074157A"/>
    <w:rsid w:val="007430D7"/>
    <w:rsid w:val="00743C42"/>
    <w:rsid w:val="00745200"/>
    <w:rsid w:val="0075653C"/>
    <w:rsid w:val="00762558"/>
    <w:rsid w:val="00780684"/>
    <w:rsid w:val="00780FE2"/>
    <w:rsid w:val="007810E6"/>
    <w:rsid w:val="00784DE8"/>
    <w:rsid w:val="00790F90"/>
    <w:rsid w:val="00793DEF"/>
    <w:rsid w:val="007A768E"/>
    <w:rsid w:val="007B31D1"/>
    <w:rsid w:val="007B3CA9"/>
    <w:rsid w:val="007C0B1D"/>
    <w:rsid w:val="007C7D15"/>
    <w:rsid w:val="007D0727"/>
    <w:rsid w:val="007F22F7"/>
    <w:rsid w:val="007F6AB6"/>
    <w:rsid w:val="007F716F"/>
    <w:rsid w:val="00802E9F"/>
    <w:rsid w:val="0081023E"/>
    <w:rsid w:val="00810E56"/>
    <w:rsid w:val="00816F8E"/>
    <w:rsid w:val="00824F1C"/>
    <w:rsid w:val="008320DF"/>
    <w:rsid w:val="0083784C"/>
    <w:rsid w:val="0084158F"/>
    <w:rsid w:val="008635D6"/>
    <w:rsid w:val="0087538B"/>
    <w:rsid w:val="00877EE0"/>
    <w:rsid w:val="00883BCD"/>
    <w:rsid w:val="008851E6"/>
    <w:rsid w:val="00897F9A"/>
    <w:rsid w:val="008A1F3D"/>
    <w:rsid w:val="008A23D7"/>
    <w:rsid w:val="008C0027"/>
    <w:rsid w:val="008C022C"/>
    <w:rsid w:val="008E04F6"/>
    <w:rsid w:val="008E1111"/>
    <w:rsid w:val="008E7796"/>
    <w:rsid w:val="008F467B"/>
    <w:rsid w:val="0090217C"/>
    <w:rsid w:val="00917D2F"/>
    <w:rsid w:val="00917ECF"/>
    <w:rsid w:val="00927856"/>
    <w:rsid w:val="00931690"/>
    <w:rsid w:val="00931D22"/>
    <w:rsid w:val="009320D8"/>
    <w:rsid w:val="00945457"/>
    <w:rsid w:val="00950DFB"/>
    <w:rsid w:val="00962E79"/>
    <w:rsid w:val="009A767C"/>
    <w:rsid w:val="009B53FC"/>
    <w:rsid w:val="009C3913"/>
    <w:rsid w:val="009C7DAE"/>
    <w:rsid w:val="009D1697"/>
    <w:rsid w:val="009E4E3E"/>
    <w:rsid w:val="009E613C"/>
    <w:rsid w:val="009E7D41"/>
    <w:rsid w:val="009F04E4"/>
    <w:rsid w:val="009F178F"/>
    <w:rsid w:val="00A0231D"/>
    <w:rsid w:val="00A1316B"/>
    <w:rsid w:val="00A25C1C"/>
    <w:rsid w:val="00A340D8"/>
    <w:rsid w:val="00A4363F"/>
    <w:rsid w:val="00A508B8"/>
    <w:rsid w:val="00A60BAA"/>
    <w:rsid w:val="00A653C2"/>
    <w:rsid w:val="00A80903"/>
    <w:rsid w:val="00A871D8"/>
    <w:rsid w:val="00A93782"/>
    <w:rsid w:val="00A94765"/>
    <w:rsid w:val="00A94FE4"/>
    <w:rsid w:val="00AA4D55"/>
    <w:rsid w:val="00AD38FD"/>
    <w:rsid w:val="00AD5B8E"/>
    <w:rsid w:val="00AF4891"/>
    <w:rsid w:val="00AF5A7F"/>
    <w:rsid w:val="00B010CA"/>
    <w:rsid w:val="00B067C3"/>
    <w:rsid w:val="00B10E64"/>
    <w:rsid w:val="00B16926"/>
    <w:rsid w:val="00B17E30"/>
    <w:rsid w:val="00B21770"/>
    <w:rsid w:val="00B23525"/>
    <w:rsid w:val="00B30A02"/>
    <w:rsid w:val="00B358D3"/>
    <w:rsid w:val="00B50AA4"/>
    <w:rsid w:val="00B640A3"/>
    <w:rsid w:val="00B71CCE"/>
    <w:rsid w:val="00B7579B"/>
    <w:rsid w:val="00B9113F"/>
    <w:rsid w:val="00B9778A"/>
    <w:rsid w:val="00BA37BD"/>
    <w:rsid w:val="00BC6F67"/>
    <w:rsid w:val="00BC76CB"/>
    <w:rsid w:val="00BD0348"/>
    <w:rsid w:val="00BD07F5"/>
    <w:rsid w:val="00BD0EE2"/>
    <w:rsid w:val="00BD4369"/>
    <w:rsid w:val="00BD78A3"/>
    <w:rsid w:val="00BF092C"/>
    <w:rsid w:val="00C2195C"/>
    <w:rsid w:val="00C403D2"/>
    <w:rsid w:val="00C566E9"/>
    <w:rsid w:val="00C67648"/>
    <w:rsid w:val="00C772B0"/>
    <w:rsid w:val="00CA47AC"/>
    <w:rsid w:val="00CA4FE6"/>
    <w:rsid w:val="00CE12EB"/>
    <w:rsid w:val="00CE4396"/>
    <w:rsid w:val="00CF133A"/>
    <w:rsid w:val="00D1400D"/>
    <w:rsid w:val="00D327F1"/>
    <w:rsid w:val="00D35C2C"/>
    <w:rsid w:val="00D412AA"/>
    <w:rsid w:val="00D45020"/>
    <w:rsid w:val="00D4537E"/>
    <w:rsid w:val="00D47CB9"/>
    <w:rsid w:val="00D52BB7"/>
    <w:rsid w:val="00D54088"/>
    <w:rsid w:val="00D56A2C"/>
    <w:rsid w:val="00D7184A"/>
    <w:rsid w:val="00D73BB1"/>
    <w:rsid w:val="00D77DBF"/>
    <w:rsid w:val="00D8657E"/>
    <w:rsid w:val="00D87E82"/>
    <w:rsid w:val="00DA1B9F"/>
    <w:rsid w:val="00DB0A3E"/>
    <w:rsid w:val="00DB15EF"/>
    <w:rsid w:val="00DB3EBD"/>
    <w:rsid w:val="00DC0806"/>
    <w:rsid w:val="00DC3074"/>
    <w:rsid w:val="00DC37F2"/>
    <w:rsid w:val="00DC641C"/>
    <w:rsid w:val="00DF3544"/>
    <w:rsid w:val="00E0303F"/>
    <w:rsid w:val="00E06E48"/>
    <w:rsid w:val="00E214C3"/>
    <w:rsid w:val="00E25BD1"/>
    <w:rsid w:val="00E27E0F"/>
    <w:rsid w:val="00E31DE0"/>
    <w:rsid w:val="00E31E57"/>
    <w:rsid w:val="00E350C7"/>
    <w:rsid w:val="00E412D2"/>
    <w:rsid w:val="00E477B3"/>
    <w:rsid w:val="00E76AFB"/>
    <w:rsid w:val="00E80489"/>
    <w:rsid w:val="00E85219"/>
    <w:rsid w:val="00E85664"/>
    <w:rsid w:val="00E977C6"/>
    <w:rsid w:val="00EA614A"/>
    <w:rsid w:val="00EB11F3"/>
    <w:rsid w:val="00EB1832"/>
    <w:rsid w:val="00EB7430"/>
    <w:rsid w:val="00EB7691"/>
    <w:rsid w:val="00EC1752"/>
    <w:rsid w:val="00EC461A"/>
    <w:rsid w:val="00ED4954"/>
    <w:rsid w:val="00EE7DE0"/>
    <w:rsid w:val="00EF2033"/>
    <w:rsid w:val="00EF6480"/>
    <w:rsid w:val="00F039F4"/>
    <w:rsid w:val="00F1302B"/>
    <w:rsid w:val="00F1349B"/>
    <w:rsid w:val="00F23BB7"/>
    <w:rsid w:val="00F43DAC"/>
    <w:rsid w:val="00F51364"/>
    <w:rsid w:val="00F811CA"/>
    <w:rsid w:val="00F90B92"/>
    <w:rsid w:val="00FA7699"/>
    <w:rsid w:val="00FA7922"/>
    <w:rsid w:val="00FD331C"/>
    <w:rsid w:val="00FE1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1B"/>
    <w:pPr>
      <w:widowControl w:val="0"/>
      <w:spacing w:before="0" w:beforeAutospacing="0" w:after="0" w:afterAutospacing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2E411F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0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"/>
    <w:basedOn w:val="a0"/>
    <w:rsid w:val="008E0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1">
    <w:name w:val="Заголовок №2"/>
    <w:basedOn w:val="a0"/>
    <w:rsid w:val="008E04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E0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F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2">
    <w:name w:val="Основной текст (2)"/>
    <w:basedOn w:val="a0"/>
    <w:rsid w:val="008E04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3">
    <w:name w:val="Основной текст (2) + Полужирный"/>
    <w:basedOn w:val="a0"/>
    <w:rsid w:val="008E0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7C7D1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C7D15"/>
    <w:pPr>
      <w:ind w:left="720"/>
      <w:contextualSpacing/>
    </w:pPr>
  </w:style>
  <w:style w:type="character" w:customStyle="1" w:styleId="24">
    <w:name w:val="Основной текст (2)_"/>
    <w:basedOn w:val="a0"/>
    <w:rsid w:val="00AD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sid w:val="00171B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171BBC"/>
    <w:pPr>
      <w:shd w:val="clear" w:color="auto" w:fill="FFFFFF"/>
      <w:spacing w:line="274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DB3EB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EBD"/>
    <w:pPr>
      <w:shd w:val="clear" w:color="auto" w:fill="FFFFFF"/>
      <w:spacing w:after="42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styleId="a7">
    <w:name w:val="Normal (Web)"/>
    <w:basedOn w:val="a"/>
    <w:uiPriority w:val="99"/>
    <w:unhideWhenUsed/>
    <w:rsid w:val="005819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">
    <w:name w:val="Основной текст (5)_"/>
    <w:basedOn w:val="a0"/>
    <w:link w:val="50"/>
    <w:rsid w:val="00BD03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BD03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;Курсив"/>
    <w:basedOn w:val="24"/>
    <w:rsid w:val="00BD0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034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5">
    <w:name w:val="Подпись к таблице (2)_"/>
    <w:basedOn w:val="a0"/>
    <w:rsid w:val="00BD0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6">
    <w:name w:val="Подпись к таблице (2)"/>
    <w:basedOn w:val="25"/>
    <w:rsid w:val="00BD0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3"/>
    <w:rsid w:val="00BD03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3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15pt">
    <w:name w:val="Подпись к таблице (3) + 11;5 pt;Полужирный;Курсив"/>
    <w:basedOn w:val="31"/>
    <w:rsid w:val="00BD03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D0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D034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BD034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0pt">
    <w:name w:val="Основной текст (2) + 10 pt"/>
    <w:basedOn w:val="24"/>
    <w:rsid w:val="00BD0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0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BD0348"/>
    <w:pPr>
      <w:shd w:val="clear" w:color="auto" w:fill="FFFFFF"/>
      <w:spacing w:line="0" w:lineRule="atLeast"/>
      <w:ind w:hanging="7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D0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33">
    <w:name w:val="Подпись к таблице (3)"/>
    <w:basedOn w:val="a"/>
    <w:link w:val="31"/>
    <w:rsid w:val="00BD0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D0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D034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42">
    <w:name w:val="Подпись к таблице (4)"/>
    <w:basedOn w:val="a"/>
    <w:link w:val="41"/>
    <w:rsid w:val="00BD034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a8">
    <w:name w:val="Стиль"/>
    <w:rsid w:val="007F6AB6"/>
    <w:pPr>
      <w:widowControl w:val="0"/>
      <w:suppressAutoHyphens/>
      <w:autoSpaceDE w:val="0"/>
      <w:spacing w:before="0" w:beforeAutospacing="0" w:after="0" w:afterAutospacing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EB76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Название Знак"/>
    <w:basedOn w:val="a0"/>
    <w:link w:val="a9"/>
    <w:rsid w:val="00EB7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A792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A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131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A13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131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">
    <w:name w:val="Strong"/>
    <w:basedOn w:val="a0"/>
    <w:uiPriority w:val="22"/>
    <w:qFormat/>
    <w:rsid w:val="002D2DFF"/>
    <w:rPr>
      <w:b/>
      <w:bCs/>
    </w:rPr>
  </w:style>
  <w:style w:type="character" w:styleId="af0">
    <w:name w:val="Emphasis"/>
    <w:basedOn w:val="a0"/>
    <w:uiPriority w:val="20"/>
    <w:qFormat/>
    <w:rsid w:val="002D2DFF"/>
    <w:rPr>
      <w:i/>
      <w:iCs/>
    </w:rPr>
  </w:style>
  <w:style w:type="paragraph" w:styleId="af1">
    <w:name w:val="Body Text"/>
    <w:basedOn w:val="a"/>
    <w:link w:val="af2"/>
    <w:rsid w:val="006F7AC1"/>
    <w:pPr>
      <w:widowControl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customStyle="1" w:styleId="af2">
    <w:name w:val="Основной текст Знак"/>
    <w:basedOn w:val="a0"/>
    <w:link w:val="af1"/>
    <w:rsid w:val="006F7AC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4">
    <w:name w:val="Подпись к таблице (3) + Полужирный"/>
    <w:basedOn w:val="31"/>
    <w:rsid w:val="00E2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E2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sid w:val="00E27E0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E27E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Заголовок №3 Exact"/>
    <w:basedOn w:val="a0"/>
    <w:rsid w:val="00E2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6">
    <w:name w:val="Заголовок №3"/>
    <w:basedOn w:val="a"/>
    <w:link w:val="35"/>
    <w:rsid w:val="00E27E0F"/>
    <w:pPr>
      <w:shd w:val="clear" w:color="auto" w:fill="FFFFFF"/>
      <w:spacing w:before="300" w:line="33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1">
    <w:name w:val="Подпись к картинке (5)"/>
    <w:basedOn w:val="a"/>
    <w:link w:val="5Exact"/>
    <w:rsid w:val="00E27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styleId="af3">
    <w:name w:val="Hyperlink"/>
    <w:basedOn w:val="a0"/>
    <w:uiPriority w:val="99"/>
    <w:semiHidden/>
    <w:unhideWhenUsed/>
    <w:rsid w:val="00B977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78A"/>
  </w:style>
  <w:style w:type="paragraph" w:styleId="27">
    <w:name w:val="Body Text Indent 2"/>
    <w:basedOn w:val="a"/>
    <w:link w:val="28"/>
    <w:uiPriority w:val="99"/>
    <w:semiHidden/>
    <w:unhideWhenUsed/>
    <w:rsid w:val="00962E79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62E7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submenu-table">
    <w:name w:val="submenu-table"/>
    <w:basedOn w:val="a0"/>
    <w:rsid w:val="0033436B"/>
  </w:style>
  <w:style w:type="character" w:customStyle="1" w:styleId="butback">
    <w:name w:val="butback"/>
    <w:basedOn w:val="a0"/>
    <w:rsid w:val="0033436B"/>
  </w:style>
  <w:style w:type="paragraph" w:customStyle="1" w:styleId="c59">
    <w:name w:val="c59"/>
    <w:basedOn w:val="a"/>
    <w:rsid w:val="00E214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24">
    <w:name w:val="c224"/>
    <w:basedOn w:val="a0"/>
    <w:rsid w:val="00E214C3"/>
  </w:style>
  <w:style w:type="paragraph" w:customStyle="1" w:styleId="c13">
    <w:name w:val="c13"/>
    <w:basedOn w:val="a"/>
    <w:rsid w:val="00E214C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4">
    <w:name w:val="line number"/>
    <w:basedOn w:val="a0"/>
    <w:uiPriority w:val="99"/>
    <w:semiHidden/>
    <w:unhideWhenUsed/>
    <w:rsid w:val="00576261"/>
  </w:style>
  <w:style w:type="character" w:customStyle="1" w:styleId="10">
    <w:name w:val="Заголовок 1 Знак"/>
    <w:basedOn w:val="a0"/>
    <w:link w:val="1"/>
    <w:uiPriority w:val="9"/>
    <w:rsid w:val="002E41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3">
    <w:name w:val="c3"/>
    <w:basedOn w:val="a"/>
    <w:rsid w:val="002E411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9">
    <w:name w:val="Абзац списка2"/>
    <w:basedOn w:val="a"/>
    <w:uiPriority w:val="34"/>
    <w:qFormat/>
    <w:rsid w:val="002E411F"/>
    <w:pPr>
      <w:widowControl/>
      <w:ind w:left="720" w:firstLine="709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2"/>
      <w:lang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5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paragraph" w:customStyle="1" w:styleId="FORMATTEXT">
    <w:name w:val=".FORMATTEXT"/>
    <w:uiPriority w:val="99"/>
    <w:rsid w:val="00D5408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D54088"/>
    <w:pPr>
      <w:widowControl w:val="0"/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character" w:customStyle="1" w:styleId="c5">
    <w:name w:val="c5"/>
    <w:basedOn w:val="a0"/>
    <w:rsid w:val="00F13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81B"/>
    <w:pPr>
      <w:widowControl w:val="0"/>
      <w:spacing w:before="0" w:beforeAutospacing="0" w:after="0" w:afterAutospacing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rsid w:val="008E0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30"/>
      <w:w w:val="100"/>
      <w:position w:val="0"/>
      <w:sz w:val="40"/>
      <w:szCs w:val="40"/>
      <w:u w:val="none"/>
      <w:effect w:val="none"/>
      <w:lang w:val="ru-RU" w:eastAsia="ru-RU" w:bidi="ru-RU"/>
    </w:rPr>
  </w:style>
  <w:style w:type="character" w:customStyle="1" w:styleId="2">
    <w:name w:val="Заголовок №2"/>
    <w:basedOn w:val="a0"/>
    <w:rsid w:val="008E04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E04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4F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20">
    <w:name w:val="Основной текст (2)"/>
    <w:basedOn w:val="a0"/>
    <w:rsid w:val="008E04F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">
    <w:name w:val="Основной текст (2) + Полужирный"/>
    <w:basedOn w:val="a0"/>
    <w:rsid w:val="008E04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table" w:styleId="a5">
    <w:name w:val="Table Grid"/>
    <w:basedOn w:val="a1"/>
    <w:uiPriority w:val="59"/>
    <w:rsid w:val="007C7D15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C7D15"/>
    <w:pPr>
      <w:ind w:left="720"/>
      <w:contextualSpacing/>
    </w:pPr>
  </w:style>
  <w:style w:type="character" w:customStyle="1" w:styleId="22">
    <w:name w:val="Основной текст (2)_"/>
    <w:basedOn w:val="a0"/>
    <w:rsid w:val="00AD5B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Заголовок №3 (2)_"/>
    <w:basedOn w:val="a0"/>
    <w:link w:val="320"/>
    <w:rsid w:val="00171BB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0">
    <w:name w:val="Заголовок №3 (2)"/>
    <w:basedOn w:val="a"/>
    <w:link w:val="32"/>
    <w:rsid w:val="00171BBC"/>
    <w:pPr>
      <w:shd w:val="clear" w:color="auto" w:fill="FFFFFF"/>
      <w:spacing w:line="274" w:lineRule="exac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3">
    <w:name w:val="Основной текст (3)_"/>
    <w:basedOn w:val="a0"/>
    <w:link w:val="30"/>
    <w:rsid w:val="00DB3EBD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3EBD"/>
    <w:pPr>
      <w:shd w:val="clear" w:color="auto" w:fill="FFFFFF"/>
      <w:spacing w:after="420" w:line="240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eastAsia="en-US" w:bidi="ar-SA"/>
    </w:rPr>
  </w:style>
  <w:style w:type="paragraph" w:styleId="a7">
    <w:name w:val="Normal (Web)"/>
    <w:basedOn w:val="a"/>
    <w:uiPriority w:val="99"/>
    <w:unhideWhenUsed/>
    <w:rsid w:val="005819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5">
    <w:name w:val="Основной текст (5)_"/>
    <w:basedOn w:val="a0"/>
    <w:link w:val="50"/>
    <w:rsid w:val="00BD03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BD034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;Курсив"/>
    <w:basedOn w:val="22"/>
    <w:rsid w:val="00BD034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D034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3">
    <w:name w:val="Подпись к таблице (2)_"/>
    <w:basedOn w:val="a0"/>
    <w:rsid w:val="00BD0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таблице (2)"/>
    <w:basedOn w:val="23"/>
    <w:rsid w:val="00BD03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Подпись к таблице (3)_"/>
    <w:basedOn w:val="a0"/>
    <w:link w:val="33"/>
    <w:rsid w:val="00BD034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D034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15pt">
    <w:name w:val="Подпись к таблице (3) + 11;5 pt;Полужирный;Курсив"/>
    <w:basedOn w:val="31"/>
    <w:rsid w:val="00BD034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71">
    <w:name w:val="Основной текст (7) + Не полужирный"/>
    <w:basedOn w:val="7"/>
    <w:rsid w:val="00BD03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BD034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1">
    <w:name w:val="Подпись к таблице (4)_"/>
    <w:basedOn w:val="a0"/>
    <w:link w:val="42"/>
    <w:rsid w:val="00BD0348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10pt">
    <w:name w:val="Основной текст (2) + 10 pt"/>
    <w:basedOn w:val="22"/>
    <w:rsid w:val="00BD03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BD034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Заголовок №4"/>
    <w:basedOn w:val="a"/>
    <w:link w:val="4"/>
    <w:rsid w:val="00BD0348"/>
    <w:pPr>
      <w:shd w:val="clear" w:color="auto" w:fill="FFFFFF"/>
      <w:spacing w:line="0" w:lineRule="atLeast"/>
      <w:ind w:hanging="7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BD0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  <w:lang w:eastAsia="en-US" w:bidi="ar-SA"/>
    </w:rPr>
  </w:style>
  <w:style w:type="paragraph" w:customStyle="1" w:styleId="33">
    <w:name w:val="Подпись к таблице (3)"/>
    <w:basedOn w:val="a"/>
    <w:link w:val="31"/>
    <w:rsid w:val="00BD0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BD034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80">
    <w:name w:val="Основной текст (8)"/>
    <w:basedOn w:val="a"/>
    <w:link w:val="8"/>
    <w:rsid w:val="00BD0348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42">
    <w:name w:val="Подпись к таблице (4)"/>
    <w:basedOn w:val="a"/>
    <w:link w:val="41"/>
    <w:rsid w:val="00BD034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color w:val="auto"/>
      <w:sz w:val="23"/>
      <w:szCs w:val="23"/>
      <w:lang w:eastAsia="en-US" w:bidi="ar-SA"/>
    </w:rPr>
  </w:style>
  <w:style w:type="paragraph" w:customStyle="1" w:styleId="a8">
    <w:name w:val="Стиль"/>
    <w:rsid w:val="007F6AB6"/>
    <w:pPr>
      <w:widowControl w:val="0"/>
      <w:suppressAutoHyphens/>
      <w:autoSpaceDE w:val="0"/>
      <w:spacing w:before="0" w:beforeAutospacing="0" w:after="0" w:afterAutospacing="0"/>
      <w:jc w:val="left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9">
    <w:name w:val="Title"/>
    <w:basedOn w:val="a"/>
    <w:link w:val="aa"/>
    <w:qFormat/>
    <w:rsid w:val="00EB76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a">
    <w:name w:val="Название Знак"/>
    <w:basedOn w:val="a0"/>
    <w:link w:val="a9"/>
    <w:rsid w:val="00EB76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A7922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131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131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semiHidden/>
    <w:unhideWhenUsed/>
    <w:rsid w:val="00A131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1316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f">
    <w:name w:val="Strong"/>
    <w:basedOn w:val="a0"/>
    <w:uiPriority w:val="22"/>
    <w:qFormat/>
    <w:rsid w:val="002D2DFF"/>
    <w:rPr>
      <w:b/>
      <w:bCs/>
    </w:rPr>
  </w:style>
  <w:style w:type="character" w:styleId="af0">
    <w:name w:val="Emphasis"/>
    <w:basedOn w:val="a0"/>
    <w:uiPriority w:val="20"/>
    <w:qFormat/>
    <w:rsid w:val="002D2DFF"/>
    <w:rPr>
      <w:i/>
      <w:iCs/>
    </w:rPr>
  </w:style>
  <w:style w:type="paragraph" w:styleId="af1">
    <w:name w:val="Body Text"/>
    <w:basedOn w:val="a"/>
    <w:link w:val="af2"/>
    <w:rsid w:val="006F7AC1"/>
    <w:pPr>
      <w:widowControl/>
    </w:pPr>
    <w:rPr>
      <w:rFonts w:ascii="Calibri" w:eastAsia="Times New Roman" w:hAnsi="Calibri" w:cs="Times New Roman"/>
      <w:color w:val="auto"/>
      <w:lang w:val="en-US" w:eastAsia="en-US" w:bidi="en-US"/>
    </w:rPr>
  </w:style>
  <w:style w:type="character" w:customStyle="1" w:styleId="af2">
    <w:name w:val="Основной текст Знак"/>
    <w:basedOn w:val="a0"/>
    <w:link w:val="af1"/>
    <w:rsid w:val="006F7AC1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4">
    <w:name w:val="Подпись к таблице (3) + Полужирный"/>
    <w:basedOn w:val="31"/>
    <w:rsid w:val="00E2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E2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Заголовок №3_"/>
    <w:basedOn w:val="a0"/>
    <w:link w:val="36"/>
    <w:rsid w:val="00E27E0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E27E0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Заголовок №3 Exact"/>
    <w:basedOn w:val="a0"/>
    <w:rsid w:val="00E27E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paragraph" w:customStyle="1" w:styleId="36">
    <w:name w:val="Заголовок №3"/>
    <w:basedOn w:val="a"/>
    <w:link w:val="35"/>
    <w:rsid w:val="00E27E0F"/>
    <w:pPr>
      <w:shd w:val="clear" w:color="auto" w:fill="FFFFFF"/>
      <w:spacing w:before="300" w:line="33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  <w:style w:type="paragraph" w:customStyle="1" w:styleId="51">
    <w:name w:val="Подпись к картинке (5)"/>
    <w:basedOn w:val="a"/>
    <w:link w:val="5Exact"/>
    <w:rsid w:val="00E27E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2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45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1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6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6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49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0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9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383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5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560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74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6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1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3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591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1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72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67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21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30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0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23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6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chart" Target="charts/chart1.xml"/><Relationship Id="rId19" Type="http://schemas.openxmlformats.org/officeDocument/2006/relationships/image" Target="media/image7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7066;fld=134;dst=100007" TargetMode="External"/><Relationship Id="rId14" Type="http://schemas.openxmlformats.org/officeDocument/2006/relationships/image" Target="media/image2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637672626296578E-2"/>
          <c:y val="7.3842301390451129E-2"/>
          <c:w val="0.67774965464772863"/>
          <c:h val="0.8001373559414538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99.5</c:v>
                </c:pt>
                <c:pt idx="1">
                  <c:v>100</c:v>
                </c:pt>
                <c:pt idx="2">
                  <c:v>99.6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marker>
            <c:symbol val="none"/>
          </c:marker>
          <c:cat>
            <c:numRef>
              <c:f>Лист1!$A$2:$A$4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29</c:v>
                </c:pt>
                <c:pt idx="1">
                  <c:v>31</c:v>
                </c:pt>
                <c:pt idx="2">
                  <c:v>30</c:v>
                </c:pt>
              </c:numCache>
            </c:numRef>
          </c:val>
        </c:ser>
        <c:marker val="1"/>
        <c:axId val="133513216"/>
        <c:axId val="133514752"/>
      </c:lineChart>
      <c:catAx>
        <c:axId val="133513216"/>
        <c:scaling>
          <c:orientation val="minMax"/>
        </c:scaling>
        <c:axPos val="b"/>
        <c:numFmt formatCode="General" sourceLinked="1"/>
        <c:tickLblPos val="nextTo"/>
        <c:crossAx val="133514752"/>
        <c:crosses val="autoZero"/>
        <c:auto val="1"/>
        <c:lblAlgn val="ctr"/>
        <c:lblOffset val="100"/>
      </c:catAx>
      <c:valAx>
        <c:axId val="133514752"/>
        <c:scaling>
          <c:orientation val="minMax"/>
        </c:scaling>
        <c:axPos val="l"/>
        <c:majorGridlines/>
        <c:numFmt formatCode="General" sourceLinked="1"/>
        <c:tickLblPos val="nextTo"/>
        <c:crossAx val="13351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3194200916590924"/>
          <c:y val="9.4320590149677475E-2"/>
          <c:w val="0.76805802726169514"/>
          <c:h val="0.7973912766557966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cat>
            <c:numRef>
              <c:f>Лист1!$A$2:$A$3</c:f>
              <c:numCache>
                <c:formatCode>General</c:formatCode>
                <c:ptCount val="2"/>
                <c:pt idx="0">
                  <c:v>2014</c:v>
                </c:pt>
                <c:pt idx="1">
                  <c:v>2015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472</c:v>
                </c:pt>
                <c:pt idx="1">
                  <c:v>501</c:v>
                </c:pt>
              </c:numCache>
            </c:numRef>
          </c:val>
        </c:ser>
        <c:axId val="116498816"/>
        <c:axId val="116500352"/>
      </c:barChart>
      <c:catAx>
        <c:axId val="116498816"/>
        <c:scaling>
          <c:orientation val="minMax"/>
        </c:scaling>
        <c:axPos val="b"/>
        <c:numFmt formatCode="General" sourceLinked="1"/>
        <c:tickLblPos val="nextTo"/>
        <c:crossAx val="116500352"/>
        <c:crosses val="autoZero"/>
        <c:auto val="1"/>
        <c:lblAlgn val="ctr"/>
        <c:lblOffset val="100"/>
      </c:catAx>
      <c:valAx>
        <c:axId val="116500352"/>
        <c:scaling>
          <c:orientation val="minMax"/>
        </c:scaling>
        <c:axPos val="l"/>
        <c:majorGridlines/>
        <c:numFmt formatCode="General" sourceLinked="1"/>
        <c:tickLblPos val="nextTo"/>
        <c:crossAx val="1164988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3.48</c:v>
                </c:pt>
                <c:pt idx="1">
                  <c:v>3.7800000000000002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математика</c:v>
                </c:pt>
                <c:pt idx="1">
                  <c:v>русский язык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3.08</c:v>
                </c:pt>
                <c:pt idx="1">
                  <c:v>3.56</c:v>
                </c:pt>
              </c:numCache>
            </c:numRef>
          </c:val>
        </c:ser>
        <c:shape val="cylinder"/>
        <c:axId val="122722560"/>
        <c:axId val="134184960"/>
        <c:axId val="0"/>
      </c:bar3DChart>
      <c:catAx>
        <c:axId val="122722560"/>
        <c:scaling>
          <c:orientation val="minMax"/>
        </c:scaling>
        <c:axPos val="b"/>
        <c:tickLblPos val="nextTo"/>
        <c:crossAx val="134184960"/>
        <c:crosses val="autoZero"/>
        <c:auto val="1"/>
        <c:lblAlgn val="ctr"/>
        <c:lblOffset val="100"/>
      </c:catAx>
      <c:valAx>
        <c:axId val="134184960"/>
        <c:scaling>
          <c:orientation val="minMax"/>
        </c:scaling>
        <c:axPos val="l"/>
        <c:majorGridlines/>
        <c:numFmt formatCode="General" sourceLinked="1"/>
        <c:tickLblPos val="nextTo"/>
        <c:crossAx val="1227225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5.8625596805557095E-2"/>
          <c:y val="3.1496875793751614E-2"/>
          <c:w val="0.67502823819529134"/>
          <c:h val="0.84111938036426848"/>
        </c:manualLayout>
      </c:layout>
      <c:barChart>
        <c:barDir val="col"/>
        <c:grouping val="clustered"/>
        <c:ser>
          <c:idx val="0"/>
          <c:order val="0"/>
          <c:tx>
            <c:strRef>
              <c:f>Лист1!$C$1</c:f>
              <c:strCache>
                <c:ptCount val="1"/>
                <c:pt idx="0">
                  <c:v>начальная школа</c:v>
                </c:pt>
              </c:strCache>
            </c:strRef>
          </c:tx>
          <c:cat>
            <c:numRef>
              <c:f>Лист1!$B$2:$B$4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14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5-9 классы</c:v>
                </c:pt>
              </c:strCache>
            </c:strRef>
          </c:tx>
          <c:cat>
            <c:numRef>
              <c:f>Лист1!$B$2:$B$4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16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Лист1!$E$1</c:f>
              <c:strCache>
                <c:ptCount val="1"/>
                <c:pt idx="0">
                  <c:v>10-11 классы </c:v>
                </c:pt>
              </c:strCache>
            </c:strRef>
          </c:tx>
          <c:cat>
            <c:numRef>
              <c:f>Лист1!$B$2:$B$4</c:f>
              <c:numCache>
                <c:formatCode>General</c:formatCode>
                <c:ptCount val="3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18</c:v>
                </c:pt>
                <c:pt idx="1">
                  <c:v>17</c:v>
                </c:pt>
                <c:pt idx="2">
                  <c:v>8</c:v>
                </c:pt>
              </c:numCache>
            </c:numRef>
          </c:val>
        </c:ser>
        <c:axId val="122737408"/>
        <c:axId val="122738944"/>
      </c:barChart>
      <c:catAx>
        <c:axId val="122737408"/>
        <c:scaling>
          <c:orientation val="minMax"/>
        </c:scaling>
        <c:axPos val="b"/>
        <c:numFmt formatCode="General" sourceLinked="1"/>
        <c:tickLblPos val="nextTo"/>
        <c:crossAx val="122738944"/>
        <c:crosses val="autoZero"/>
        <c:auto val="1"/>
        <c:lblAlgn val="ctr"/>
        <c:lblOffset val="100"/>
      </c:catAx>
      <c:valAx>
        <c:axId val="122738944"/>
        <c:scaling>
          <c:orientation val="minMax"/>
        </c:scaling>
        <c:axPos val="l"/>
        <c:majorGridlines/>
        <c:numFmt formatCode="General" sourceLinked="1"/>
        <c:tickLblPos val="nextTo"/>
        <c:crossAx val="122737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5956048729093351"/>
          <c:y val="0.34451938023876166"/>
          <c:w val="0.22553073922870487"/>
          <c:h val="0.2799934975869951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70BF-EE51-4AE7-9A7D-0FBD750C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13040</Words>
  <Characters>74332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cp:lastPrinted>2016-02-17T10:23:00Z</cp:lastPrinted>
  <dcterms:created xsi:type="dcterms:W3CDTF">2016-04-01T07:34:00Z</dcterms:created>
  <dcterms:modified xsi:type="dcterms:W3CDTF">2016-04-01T07:37:00Z</dcterms:modified>
</cp:coreProperties>
</file>